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1CD2AE8A" w:rsidR="00FD616B" w:rsidRDefault="00112663" w:rsidP="00FD616B">
      <w:pPr>
        <w:pStyle w:val="Rubrik1"/>
      </w:pPr>
      <w:r>
        <w:t xml:space="preserve">Checklista </w:t>
      </w:r>
      <w:r w:rsidR="00DC1739">
        <w:t>obligatorisk utbildning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3DCF6479" w14:textId="77777777" w:rsidR="00C65BA4" w:rsidRDefault="00C65BA4" w:rsidP="00112663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C65BA4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Syftet med denna checklista är att vara till en hjälp vid kommunens arbete med processen Obligatorisk utbildning.</w:t>
      </w:r>
    </w:p>
    <w:p w14:paraId="161564E5" w14:textId="61881D0D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4E0148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4444B1A9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Gå igenom information från Länsstyrelsen och Valmyndigheten.</w:t>
            </w:r>
          </w:p>
        </w:tc>
        <w:tc>
          <w:tcPr>
            <w:tcW w:w="1548" w:type="dxa"/>
          </w:tcPr>
          <w:p w14:paraId="5ABB2E05" w14:textId="77777777" w:rsidR="004E0148" w:rsidRPr="00D369EB" w:rsidRDefault="004E0148" w:rsidP="004E014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4E0148" w:rsidRPr="00D369EB" w:rsidRDefault="004E0148" w:rsidP="004E014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4E0148" w:rsidRPr="00D369EB" w:rsidRDefault="004E0148" w:rsidP="004E014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1AA110" w14:textId="4D6F3F13" w:rsidR="00C65BA4" w:rsidRPr="00B7071D" w:rsidRDefault="00C65BA4" w:rsidP="00C65BA4">
            <w:pPr>
              <w:rPr>
                <w:b w:val="0"/>
                <w:bCs w:val="0"/>
              </w:rPr>
            </w:pPr>
            <w:r w:rsidRPr="00B7071D">
              <w:rPr>
                <w:b w:val="0"/>
                <w:bCs w:val="0"/>
              </w:rPr>
              <w:t>Planera vilka som behöver utbildning.</w:t>
            </w:r>
          </w:p>
          <w:p w14:paraId="62AD632E" w14:textId="2F971913" w:rsidR="00C65BA4" w:rsidRPr="00B7071D" w:rsidRDefault="00C65BA4" w:rsidP="00C65BA4">
            <w:pPr>
              <w:rPr>
                <w:b w:val="0"/>
                <w:bCs w:val="0"/>
              </w:rPr>
            </w:pPr>
            <w:r w:rsidRPr="00B7071D">
              <w:rPr>
                <w:b w:val="0"/>
                <w:bCs w:val="0"/>
              </w:rPr>
              <w:t>- Räcker den utbildning som Valmyndighet/Länsstyrelsen ger för valnämnd och valkansliet eller behövs mer information/utbildning?</w:t>
            </w:r>
          </w:p>
          <w:p w14:paraId="62B08DEB" w14:textId="7F143921" w:rsidR="004E0148" w:rsidRPr="00C65BA4" w:rsidRDefault="00C65BA4" w:rsidP="00C65BA4">
            <w:pPr>
              <w:rPr>
                <w:b w:val="0"/>
                <w:bCs w:val="0"/>
              </w:rPr>
            </w:pPr>
            <w:r w:rsidRPr="00C65BA4">
              <w:rPr>
                <w:b w:val="0"/>
                <w:bCs w:val="0"/>
              </w:rPr>
              <w:t>- Vilka behöver utbildning? (t.ex. alla röstmottagare, receptionister, växeln, bibliotekarier, kontaktpersoner m.m.)</w:t>
            </w:r>
          </w:p>
        </w:tc>
        <w:tc>
          <w:tcPr>
            <w:tcW w:w="1548" w:type="dxa"/>
          </w:tcPr>
          <w:p w14:paraId="2A414C16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148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449DA9B6" w:rsidR="004E0148" w:rsidRPr="00C65BA4" w:rsidRDefault="00C65BA4" w:rsidP="00C65BA4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t>Planera var utbildningen ska hållas, vilka tider om förtäring ska införskaffas m.m.</w:t>
            </w:r>
          </w:p>
        </w:tc>
        <w:tc>
          <w:tcPr>
            <w:tcW w:w="1548" w:type="dxa"/>
          </w:tcPr>
          <w:p w14:paraId="26FDD9A9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53ED932D" w:rsidR="004E0148" w:rsidRPr="00C65BA4" w:rsidRDefault="00C65BA4" w:rsidP="00C65BA4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t>Kontrollera ev. tidigare utbildningsmaterial och uppdatera utifrån förändrad lagstiftning.</w:t>
            </w:r>
          </w:p>
        </w:tc>
        <w:tc>
          <w:tcPr>
            <w:tcW w:w="1548" w:type="dxa"/>
          </w:tcPr>
          <w:p w14:paraId="0C1D594B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148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62468DF1" w:rsidR="004E0148" w:rsidRPr="00C65BA4" w:rsidRDefault="00C65BA4" w:rsidP="00C65BA4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t>Planera hur utbildning av ev. sent inkomna röstmottagare ska genomföras.</w:t>
            </w:r>
          </w:p>
        </w:tc>
        <w:tc>
          <w:tcPr>
            <w:tcW w:w="1548" w:type="dxa"/>
          </w:tcPr>
          <w:p w14:paraId="28086CAA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5052B2E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2B17F639" w:rsidR="004E0148" w:rsidRPr="004E0148" w:rsidRDefault="00C65BA4" w:rsidP="004E0148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t>Schemalägg utbildningen.</w:t>
            </w:r>
          </w:p>
        </w:tc>
        <w:tc>
          <w:tcPr>
            <w:tcW w:w="1548" w:type="dxa"/>
          </w:tcPr>
          <w:p w14:paraId="2B3241D2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148" w:rsidRPr="00D369EB" w14:paraId="2F8E9FBC" w14:textId="77777777" w:rsidTr="00C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77DE7F95" w:rsidR="004E0148" w:rsidRPr="00C65BA4" w:rsidRDefault="00C65BA4" w:rsidP="00C65BA4">
            <w:pPr>
              <w:pStyle w:val="Normalwebb"/>
              <w:rPr>
                <w:b w:val="0"/>
                <w:bCs w:val="0"/>
              </w:rPr>
            </w:pPr>
            <w:r w:rsidRPr="00C65BA4">
              <w:rPr>
                <w:b w:val="0"/>
                <w:bCs w:val="0"/>
                <w:color w:val="000000"/>
                <w:sz w:val="27"/>
                <w:szCs w:val="27"/>
              </w:rPr>
              <w:t>Kontrollera lämpliga lokaler och boka dem.</w:t>
            </w:r>
          </w:p>
        </w:tc>
        <w:tc>
          <w:tcPr>
            <w:tcW w:w="1548" w:type="dxa"/>
          </w:tcPr>
          <w:p w14:paraId="5BE62AC5" w14:textId="77777777" w:rsidR="004E0148" w:rsidRPr="00D369EB" w:rsidRDefault="004E0148" w:rsidP="004E0148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4E0148" w:rsidRPr="00D369EB" w:rsidRDefault="004E0148" w:rsidP="004E0148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4E0148" w:rsidRPr="00D369EB" w:rsidRDefault="004E0148" w:rsidP="004E0148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168ABB32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F000BF9" w14:textId="4C4D2FF2" w:rsidR="004E0148" w:rsidRPr="004E0148" w:rsidRDefault="00C65BA4" w:rsidP="004E0148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t>Förbeställ ev. förtäring.</w:t>
            </w:r>
          </w:p>
        </w:tc>
        <w:tc>
          <w:tcPr>
            <w:tcW w:w="1548" w:type="dxa"/>
          </w:tcPr>
          <w:p w14:paraId="1FD84745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70B" w:rsidRPr="00D369EB" w14:paraId="73FF003D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5B38F747" w:rsidR="001D770B" w:rsidRPr="004E0148" w:rsidRDefault="00C65BA4" w:rsidP="004E0148">
            <w:pPr>
              <w:rPr>
                <w:b w:val="0"/>
                <w:bCs w:val="0"/>
              </w:rPr>
            </w:pPr>
            <w:r w:rsidRPr="00C65BA4">
              <w:rPr>
                <w:b w:val="0"/>
                <w:bCs w:val="0"/>
              </w:rPr>
              <w:t>Uppdatera utbildningsmaterial.</w:t>
            </w:r>
          </w:p>
        </w:tc>
        <w:tc>
          <w:tcPr>
            <w:tcW w:w="1548" w:type="dxa"/>
          </w:tcPr>
          <w:p w14:paraId="45E31CF3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5C8E7BC6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2175C304" w:rsidR="004E0148" w:rsidRPr="004E0148" w:rsidRDefault="00C65BA4" w:rsidP="004E0148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lastRenderedPageBreak/>
              <w:t>Skapa och sänd inbjudan till utbildning</w:t>
            </w:r>
            <w:r w:rsidR="004E0148" w:rsidRPr="004E0148">
              <w:rPr>
                <w:b w:val="0"/>
                <w:bCs w:val="0"/>
              </w:rPr>
              <w:t>.</w:t>
            </w:r>
          </w:p>
        </w:tc>
        <w:tc>
          <w:tcPr>
            <w:tcW w:w="1548" w:type="dxa"/>
          </w:tcPr>
          <w:p w14:paraId="7DB48B3F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71B702D5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97E7F2D" w14:textId="597A5986" w:rsidR="004E0148" w:rsidRPr="00C65BA4" w:rsidRDefault="00C65BA4" w:rsidP="00C65BA4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  <w:sz w:val="22"/>
              </w:rPr>
              <w:t>Följ upp svaren och ring de som inte svarat.</w:t>
            </w:r>
          </w:p>
        </w:tc>
        <w:tc>
          <w:tcPr>
            <w:tcW w:w="1548" w:type="dxa"/>
          </w:tcPr>
          <w:p w14:paraId="74E1AF32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71B1C28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15951162" w:rsidR="004E0148" w:rsidRPr="004E0148" w:rsidRDefault="00C65BA4" w:rsidP="00C65BA4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t>Registrera deltagare på de olika</w:t>
            </w:r>
            <w:r>
              <w:rPr>
                <w:b w:val="0"/>
                <w:bCs w:val="0"/>
              </w:rPr>
              <w:t xml:space="preserve"> </w:t>
            </w:r>
            <w:r w:rsidRPr="00C65BA4">
              <w:rPr>
                <w:b w:val="0"/>
                <w:bCs w:val="0"/>
              </w:rPr>
              <w:t>kurstillfällena.</w:t>
            </w:r>
          </w:p>
        </w:tc>
        <w:tc>
          <w:tcPr>
            <w:tcW w:w="1548" w:type="dxa"/>
          </w:tcPr>
          <w:p w14:paraId="0109ED32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04C98C2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AADFC55" w14:textId="167A97AA" w:rsidR="004E0148" w:rsidRPr="004E0148" w:rsidRDefault="00C65BA4" w:rsidP="004E0148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  <w:sz w:val="22"/>
              </w:rPr>
              <w:t>Genomför utbildningen.</w:t>
            </w:r>
          </w:p>
        </w:tc>
        <w:tc>
          <w:tcPr>
            <w:tcW w:w="1548" w:type="dxa"/>
          </w:tcPr>
          <w:p w14:paraId="2FB62F9B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4D2845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A0ECC89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2A5A3E1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DAA8247" w14:textId="771AA540" w:rsidR="004E0148" w:rsidRPr="004E0148" w:rsidRDefault="00C65BA4" w:rsidP="004E0148">
            <w:pPr>
              <w:rPr>
                <w:b w:val="0"/>
                <w:bCs w:val="0"/>
                <w:sz w:val="22"/>
              </w:rPr>
            </w:pPr>
            <w:r w:rsidRPr="00C65BA4">
              <w:rPr>
                <w:b w:val="0"/>
                <w:bCs w:val="0"/>
              </w:rPr>
              <w:t>Kontrollera att alla fått utbildning.</w:t>
            </w:r>
          </w:p>
        </w:tc>
        <w:tc>
          <w:tcPr>
            <w:tcW w:w="1548" w:type="dxa"/>
          </w:tcPr>
          <w:p w14:paraId="3154AA72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81BAA4A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860884F" w14:textId="77777777" w:rsidR="004E0148" w:rsidRPr="00161A77" w:rsidRDefault="004E0148" w:rsidP="00C65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65BA4" w:rsidRPr="00D369EB" w14:paraId="1240621A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F07FC3" w14:textId="450D9D36" w:rsidR="00C65BA4" w:rsidRPr="00C65BA4" w:rsidRDefault="00C65BA4" w:rsidP="004E0148">
            <w:pPr>
              <w:rPr>
                <w:b w:val="0"/>
                <w:bCs w:val="0"/>
              </w:rPr>
            </w:pPr>
            <w:r w:rsidRPr="00C65BA4">
              <w:rPr>
                <w:b w:val="0"/>
                <w:bCs w:val="0"/>
              </w:rPr>
              <w:t>Arrangera ev. extra utbildningstillfälle.</w:t>
            </w:r>
          </w:p>
        </w:tc>
        <w:tc>
          <w:tcPr>
            <w:tcW w:w="1548" w:type="dxa"/>
          </w:tcPr>
          <w:p w14:paraId="66622D96" w14:textId="77777777" w:rsidR="00C65BA4" w:rsidRPr="00161A77" w:rsidRDefault="00C65BA4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F7BB3D9" w14:textId="77777777" w:rsidR="00C65BA4" w:rsidRPr="00161A77" w:rsidRDefault="00C65BA4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7AF7C4D" w14:textId="77777777" w:rsidR="00C65BA4" w:rsidRPr="00161A77" w:rsidRDefault="00C65BA4" w:rsidP="00C65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65BA4" w:rsidRPr="00D369EB" w14:paraId="31C9423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36664B1" w14:textId="25B638BF" w:rsidR="00C65BA4" w:rsidRPr="00C65BA4" w:rsidRDefault="00C65BA4" w:rsidP="004E0148">
            <w:pPr>
              <w:rPr>
                <w:b w:val="0"/>
                <w:bCs w:val="0"/>
              </w:rPr>
            </w:pPr>
            <w:r w:rsidRPr="00C65BA4">
              <w:rPr>
                <w:b w:val="0"/>
                <w:bCs w:val="0"/>
              </w:rPr>
              <w:t>Spara/arkivera utbildningsmaterialet.</w:t>
            </w:r>
          </w:p>
        </w:tc>
        <w:tc>
          <w:tcPr>
            <w:tcW w:w="1548" w:type="dxa"/>
          </w:tcPr>
          <w:p w14:paraId="2A31974B" w14:textId="77777777" w:rsidR="00C65BA4" w:rsidRPr="00161A77" w:rsidRDefault="00C65BA4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B85EC8A" w14:textId="77777777" w:rsidR="00C65BA4" w:rsidRPr="00161A77" w:rsidRDefault="00C65BA4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BD0513B" w14:textId="77777777" w:rsidR="00C65BA4" w:rsidRPr="00161A77" w:rsidRDefault="00C65BA4" w:rsidP="00C65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017A" w14:textId="77777777" w:rsidR="00AD00A6" w:rsidRDefault="00AD00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C44" w14:textId="77777777" w:rsidR="00AD00A6" w:rsidRDefault="00AD00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90DE" w14:textId="77777777" w:rsidR="00AD00A6" w:rsidRDefault="00AD00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0A960C4A" w:rsidR="00CB1297" w:rsidRPr="005E0DE8" w:rsidRDefault="00AD00A6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D00A6">
            <w:fldChar w:fldCharType="begin"/>
          </w:r>
          <w:r w:rsidR="00AD00A6">
            <w:instrText xml:space="preserve"> NUMPAGES  \* Arabic  \* MERGEFORMAT </w:instrText>
          </w:r>
          <w:r w:rsidR="00AD00A6">
            <w:fldChar w:fldCharType="separate"/>
          </w:r>
          <w:r w:rsidR="00BF7C46">
            <w:rPr>
              <w:noProof/>
            </w:rPr>
            <w:t>2</w:t>
          </w:r>
          <w:r w:rsidR="00AD00A6">
            <w:rPr>
              <w:noProof/>
            </w:rPr>
            <w:fldChar w:fldCharType="end"/>
          </w:r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737AAD71" w:rsidR="00A0161D" w:rsidRPr="00935F84" w:rsidRDefault="00460B51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60B51"/>
    <w:rsid w:val="004A6D38"/>
    <w:rsid w:val="004C4C75"/>
    <w:rsid w:val="004D53F0"/>
    <w:rsid w:val="004E0148"/>
    <w:rsid w:val="005122E9"/>
    <w:rsid w:val="00566B14"/>
    <w:rsid w:val="005C51F2"/>
    <w:rsid w:val="005E0DE8"/>
    <w:rsid w:val="005E5821"/>
    <w:rsid w:val="00600EFB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AD00A6"/>
    <w:rsid w:val="00B34BCB"/>
    <w:rsid w:val="00B7071D"/>
    <w:rsid w:val="00B81AEF"/>
    <w:rsid w:val="00BC27A6"/>
    <w:rsid w:val="00BF7C46"/>
    <w:rsid w:val="00C34103"/>
    <w:rsid w:val="00C40C43"/>
    <w:rsid w:val="00C65BA4"/>
    <w:rsid w:val="00CA1FBB"/>
    <w:rsid w:val="00CB1297"/>
    <w:rsid w:val="00CB4234"/>
    <w:rsid w:val="00D03490"/>
    <w:rsid w:val="00D827F3"/>
    <w:rsid w:val="00D86B97"/>
    <w:rsid w:val="00D97FCF"/>
    <w:rsid w:val="00DA1BB9"/>
    <w:rsid w:val="00DC1739"/>
    <w:rsid w:val="00DD2507"/>
    <w:rsid w:val="00E52F7D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b">
    <w:name w:val="Normal (Web)"/>
    <w:basedOn w:val="Normal"/>
    <w:uiPriority w:val="99"/>
    <w:unhideWhenUsed/>
    <w:rsid w:val="00C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9</TotalTime>
  <Pages>2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obligatorisk utbildning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obligatorisk utbildning</dc:title>
  <dc:creator>Martin.Lidhamn@skr.se;Bjorn.Kullander@skr.se</dc:creator>
  <cp:keywords>Checklista, kommuner , val, personal, utbildning</cp:keywords>
  <cp:lastModifiedBy>Höög Eva</cp:lastModifiedBy>
  <cp:revision>6</cp:revision>
  <dcterms:created xsi:type="dcterms:W3CDTF">2023-02-14T13:11:00Z</dcterms:created>
  <dcterms:modified xsi:type="dcterms:W3CDTF">2023-06-30T10:08:00Z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