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501" w:rsidRDefault="00E31501" w:rsidP="00E31501">
      <w:pPr>
        <w:pStyle w:val="Default"/>
      </w:pPr>
    </w:p>
    <w:p w:rsidR="00E31501" w:rsidRDefault="00E31501" w:rsidP="00E31501">
      <w:pPr>
        <w:pStyle w:val="Default"/>
        <w:rPr>
          <w:b/>
          <w:bCs/>
          <w:sz w:val="36"/>
          <w:szCs w:val="36"/>
        </w:rPr>
      </w:pPr>
      <w:r>
        <w:rPr>
          <w:b/>
          <w:bCs/>
          <w:sz w:val="36"/>
          <w:szCs w:val="36"/>
        </w:rPr>
        <w:t xml:space="preserve">Utlåtande efter </w:t>
      </w:r>
      <w:r>
        <w:rPr>
          <w:b/>
          <w:bCs/>
          <w:sz w:val="36"/>
          <w:szCs w:val="36"/>
        </w:rPr>
        <w:t>fördjupad uppföljning</w:t>
      </w:r>
      <w:r>
        <w:rPr>
          <w:b/>
          <w:bCs/>
          <w:sz w:val="36"/>
          <w:szCs w:val="36"/>
        </w:rPr>
        <w:t xml:space="preserve"> inom hälsovalsområdet vid </w:t>
      </w:r>
    </w:p>
    <w:p w:rsidR="00E31501" w:rsidRDefault="00E31501" w:rsidP="00E31501">
      <w:pPr>
        <w:pStyle w:val="Default"/>
        <w:rPr>
          <w:sz w:val="36"/>
          <w:szCs w:val="36"/>
        </w:rPr>
      </w:pPr>
    </w:p>
    <w:p w:rsidR="00E31501" w:rsidRDefault="00E31501" w:rsidP="00E31501">
      <w:pPr>
        <w:pStyle w:val="Default"/>
        <w:rPr>
          <w:rFonts w:ascii="Times New Roman" w:hAnsi="Times New Roman" w:cs="Times New Roman"/>
          <w:sz w:val="23"/>
          <w:szCs w:val="23"/>
        </w:rPr>
      </w:pPr>
      <w:r>
        <w:rPr>
          <w:rFonts w:ascii="Times New Roman" w:hAnsi="Times New Roman" w:cs="Times New Roman"/>
          <w:b/>
          <w:bCs/>
          <w:sz w:val="23"/>
          <w:szCs w:val="23"/>
        </w:rPr>
        <w:t>Fördjupad uppföljning</w:t>
      </w:r>
      <w:r>
        <w:rPr>
          <w:rFonts w:ascii="Times New Roman" w:hAnsi="Times New Roman" w:cs="Times New Roman"/>
          <w:b/>
          <w:bCs/>
          <w:sz w:val="23"/>
          <w:szCs w:val="23"/>
        </w:rPr>
        <w:t xml:space="preserve"> genomförd: 20- - </w:t>
      </w:r>
    </w:p>
    <w:p w:rsidR="00E31501" w:rsidRDefault="00E31501" w:rsidP="00E31501">
      <w:pPr>
        <w:pStyle w:val="Default"/>
        <w:rPr>
          <w:rFonts w:ascii="Times New Roman" w:hAnsi="Times New Roman" w:cs="Times New Roman"/>
          <w:sz w:val="23"/>
          <w:szCs w:val="23"/>
        </w:rPr>
      </w:pPr>
      <w:r>
        <w:rPr>
          <w:rFonts w:ascii="Times New Roman" w:hAnsi="Times New Roman" w:cs="Times New Roman"/>
          <w:b/>
          <w:bCs/>
          <w:sz w:val="23"/>
          <w:szCs w:val="23"/>
        </w:rPr>
        <w:t xml:space="preserve">Plats: </w:t>
      </w:r>
    </w:p>
    <w:p w:rsidR="00D430FE" w:rsidRDefault="00D430FE" w:rsidP="00E31501">
      <w:pPr>
        <w:pStyle w:val="Default"/>
        <w:rPr>
          <w:rFonts w:ascii="Times New Roman" w:hAnsi="Times New Roman" w:cs="Times New Roman"/>
          <w:sz w:val="23"/>
          <w:szCs w:val="23"/>
        </w:rPr>
      </w:pP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 xml:space="preserve">Närvarande från vårdenheten: </w:t>
      </w: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 xml:space="preserve">Verksamhetschef </w:t>
      </w: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 xml:space="preserve">Medicinskt ledningsansvarig läkare (MAL) </w:t>
      </w: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 xml:space="preserve">Distriktssköterska/sjuksköterska </w:t>
      </w: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 xml:space="preserve">Läkarsekreterare </w:t>
      </w: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 xml:space="preserve">Representanter för Landstinget: </w:t>
      </w: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X</w:t>
      </w: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X</w:t>
      </w:r>
    </w:p>
    <w:p w:rsidR="00E31501" w:rsidRDefault="00E31501" w:rsidP="00E31501">
      <w:pPr>
        <w:pStyle w:val="Default"/>
        <w:rPr>
          <w:rFonts w:ascii="Times New Roman" w:hAnsi="Times New Roman" w:cs="Times New Roman"/>
          <w:sz w:val="23"/>
          <w:szCs w:val="23"/>
        </w:rPr>
      </w:pPr>
    </w:p>
    <w:p w:rsidR="00E31501" w:rsidRDefault="00E31501" w:rsidP="00E31501">
      <w:pPr>
        <w:pStyle w:val="Default"/>
        <w:rPr>
          <w:rFonts w:ascii="Times New Roman" w:hAnsi="Times New Roman" w:cs="Times New Roman"/>
          <w:sz w:val="23"/>
          <w:szCs w:val="23"/>
        </w:rPr>
      </w:pPr>
      <w:r>
        <w:rPr>
          <w:rFonts w:ascii="Times New Roman" w:hAnsi="Times New Roman" w:cs="Times New Roman"/>
          <w:b/>
          <w:bCs/>
          <w:sz w:val="23"/>
          <w:szCs w:val="23"/>
        </w:rPr>
        <w:t xml:space="preserve">Bakgrund/Syfte </w:t>
      </w: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Den 25 februari 2009 antog Riksdagen propositionen ”Vårdval i primärvården”. Därmed blev landstingen skyldiga att införa vårdvalssystem som ger medborgarna rätt att välja privat eller offentlig vårdgivare i primärvården. Lagen innebär att alla vårdgivare som uppfyller landstingets krav i vårdvalssystemet ska ha rätt att etablera sig i primärvården med offentlig ersättning. Kraven gäller såväl offentliga som privata vårdgivare som väljer a</w:t>
      </w:r>
      <w:r>
        <w:rPr>
          <w:rFonts w:ascii="Times New Roman" w:hAnsi="Times New Roman" w:cs="Times New Roman"/>
          <w:sz w:val="23"/>
          <w:szCs w:val="23"/>
        </w:rPr>
        <w:t>tt verka inom Hälsovalet</w:t>
      </w:r>
      <w:r>
        <w:rPr>
          <w:rFonts w:ascii="Times New Roman" w:hAnsi="Times New Roman" w:cs="Times New Roman"/>
          <w:sz w:val="23"/>
          <w:szCs w:val="23"/>
        </w:rPr>
        <w:t xml:space="preserve">. Offentliga och privata vårdgivare ska behandlas lika. </w:t>
      </w:r>
    </w:p>
    <w:p w:rsidR="00E31501" w:rsidRDefault="00E31501" w:rsidP="00E31501">
      <w:pPr>
        <w:pStyle w:val="Default"/>
        <w:rPr>
          <w:rFonts w:ascii="Times New Roman" w:hAnsi="Times New Roman" w:cs="Times New Roman"/>
          <w:sz w:val="23"/>
          <w:szCs w:val="23"/>
        </w:rPr>
      </w:pPr>
    </w:p>
    <w:p w:rsidR="00E31501" w:rsidRDefault="00E31501" w:rsidP="00E31501">
      <w:pPr>
        <w:pStyle w:val="Default"/>
        <w:rPr>
          <w:rFonts w:ascii="Times New Roman" w:hAnsi="Times New Roman" w:cs="Times New Roman"/>
          <w:sz w:val="23"/>
          <w:szCs w:val="23"/>
        </w:rPr>
      </w:pPr>
      <w:r>
        <w:rPr>
          <w:rFonts w:ascii="Times New Roman" w:hAnsi="Times New Roman" w:cs="Times New Roman"/>
          <w:b/>
          <w:bCs/>
          <w:sz w:val="23"/>
          <w:szCs w:val="23"/>
        </w:rPr>
        <w:t xml:space="preserve">Avtalet </w:t>
      </w: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 xml:space="preserve">Landstinget bedriver landstingsfinansierad primärvård av vårdenheter i offentlig och </w:t>
      </w:r>
      <w:r>
        <w:rPr>
          <w:rFonts w:ascii="Times New Roman" w:hAnsi="Times New Roman" w:cs="Times New Roman"/>
          <w:sz w:val="23"/>
          <w:szCs w:val="23"/>
        </w:rPr>
        <w:t>privat regi. Hälsovalet</w:t>
      </w:r>
      <w:r>
        <w:rPr>
          <w:rFonts w:ascii="Times New Roman" w:hAnsi="Times New Roman" w:cs="Times New Roman"/>
          <w:sz w:val="23"/>
          <w:szCs w:val="23"/>
        </w:rPr>
        <w:t xml:space="preserve"> innebär att patienten väljer vårdenhet och därigenom styr ersättningen till vald vårdenhet. Avtal tecknas med respektive vårdenhet. Uppdraget ska genomföras i enlig</w:t>
      </w:r>
      <w:r>
        <w:rPr>
          <w:rFonts w:ascii="Times New Roman" w:hAnsi="Times New Roman" w:cs="Times New Roman"/>
          <w:sz w:val="23"/>
          <w:szCs w:val="23"/>
        </w:rPr>
        <w:t>het med en Uppdragsbeskrivning.</w:t>
      </w:r>
    </w:p>
    <w:p w:rsidR="00E31501" w:rsidRDefault="00E31501" w:rsidP="00E31501">
      <w:pPr>
        <w:pStyle w:val="Default"/>
        <w:rPr>
          <w:rFonts w:ascii="Times New Roman" w:hAnsi="Times New Roman" w:cs="Times New Roman"/>
          <w:sz w:val="23"/>
          <w:szCs w:val="23"/>
        </w:rPr>
      </w:pPr>
    </w:p>
    <w:p w:rsidR="00E31501" w:rsidRDefault="00E31501" w:rsidP="00E31501">
      <w:pPr>
        <w:pStyle w:val="Default"/>
        <w:rPr>
          <w:rFonts w:ascii="Times New Roman" w:hAnsi="Times New Roman" w:cs="Times New Roman"/>
          <w:sz w:val="23"/>
          <w:szCs w:val="23"/>
        </w:rPr>
      </w:pPr>
      <w:r>
        <w:rPr>
          <w:rFonts w:ascii="Times New Roman" w:hAnsi="Times New Roman" w:cs="Times New Roman"/>
          <w:b/>
          <w:bCs/>
          <w:sz w:val="23"/>
          <w:szCs w:val="23"/>
        </w:rPr>
        <w:t xml:space="preserve">Uppdraget </w:t>
      </w: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 xml:space="preserve">Uppdragsbeskrivningen består av olika avsnitt: </w:t>
      </w:r>
    </w:p>
    <w:p w:rsidR="00E31501" w:rsidRDefault="00E31501" w:rsidP="00E31501">
      <w:pPr>
        <w:pStyle w:val="Default"/>
        <w:spacing w:after="45"/>
        <w:rPr>
          <w:rFonts w:ascii="Times New Roman" w:hAnsi="Times New Roman" w:cs="Times New Roman"/>
          <w:sz w:val="23"/>
          <w:szCs w:val="23"/>
        </w:rPr>
      </w:pPr>
      <w:r>
        <w:rPr>
          <w:rFonts w:ascii="Times New Roman" w:hAnsi="Times New Roman" w:cs="Times New Roman"/>
          <w:sz w:val="23"/>
          <w:szCs w:val="23"/>
        </w:rPr>
        <w:t xml:space="preserve"> </w:t>
      </w:r>
      <w:proofErr w:type="gramStart"/>
      <w:r>
        <w:rPr>
          <w:rFonts w:ascii="Times New Roman" w:hAnsi="Times New Roman" w:cs="Times New Roman"/>
          <w:sz w:val="23"/>
          <w:szCs w:val="23"/>
        </w:rPr>
        <w:t>Grunduppdrag</w:t>
      </w:r>
      <w:proofErr w:type="gramEnd"/>
      <w:r>
        <w:rPr>
          <w:rFonts w:ascii="Times New Roman" w:hAnsi="Times New Roman" w:cs="Times New Roman"/>
          <w:sz w:val="23"/>
          <w:szCs w:val="23"/>
        </w:rPr>
        <w:t xml:space="preserve"> </w:t>
      </w:r>
    </w:p>
    <w:p w:rsidR="00E31501" w:rsidRDefault="00E31501" w:rsidP="00E31501">
      <w:pPr>
        <w:pStyle w:val="Default"/>
        <w:spacing w:after="45"/>
        <w:rPr>
          <w:rFonts w:ascii="Times New Roman" w:hAnsi="Times New Roman" w:cs="Times New Roman"/>
          <w:sz w:val="23"/>
          <w:szCs w:val="23"/>
        </w:rPr>
      </w:pPr>
      <w:r>
        <w:rPr>
          <w:rFonts w:ascii="Times New Roman" w:hAnsi="Times New Roman" w:cs="Times New Roman"/>
          <w:sz w:val="23"/>
          <w:szCs w:val="23"/>
        </w:rPr>
        <w:t xml:space="preserve"> Allmänna villkor för utförande av grunduppdraget </w:t>
      </w:r>
    </w:p>
    <w:p w:rsidR="00E31501" w:rsidRDefault="00E31501" w:rsidP="00E31501">
      <w:pPr>
        <w:pStyle w:val="Default"/>
        <w:spacing w:after="45"/>
        <w:rPr>
          <w:rFonts w:ascii="Times New Roman" w:hAnsi="Times New Roman" w:cs="Times New Roman"/>
          <w:sz w:val="23"/>
          <w:szCs w:val="23"/>
        </w:rPr>
      </w:pPr>
      <w:r>
        <w:rPr>
          <w:rFonts w:ascii="Times New Roman" w:hAnsi="Times New Roman" w:cs="Times New Roman"/>
          <w:sz w:val="23"/>
          <w:szCs w:val="23"/>
        </w:rPr>
        <w:t xml:space="preserve"> Ersättning för vården </w:t>
      </w: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 xml:space="preserve"> Godkännande </w:t>
      </w:r>
    </w:p>
    <w:p w:rsidR="00E31501" w:rsidRDefault="00E31501" w:rsidP="00E31501">
      <w:pPr>
        <w:pStyle w:val="Default"/>
        <w:rPr>
          <w:rFonts w:ascii="Times New Roman" w:hAnsi="Times New Roman" w:cs="Times New Roman"/>
          <w:sz w:val="23"/>
          <w:szCs w:val="23"/>
        </w:rPr>
      </w:pPr>
    </w:p>
    <w:p w:rsidR="00E31501" w:rsidRDefault="00E31501" w:rsidP="00E31501">
      <w:pPr>
        <w:pStyle w:val="Default"/>
        <w:pageBreakBefore/>
        <w:rPr>
          <w:rFonts w:ascii="Times New Roman" w:hAnsi="Times New Roman" w:cs="Times New Roman"/>
          <w:sz w:val="23"/>
          <w:szCs w:val="23"/>
        </w:rPr>
      </w:pPr>
      <w:r>
        <w:rPr>
          <w:rFonts w:ascii="Times New Roman" w:hAnsi="Times New Roman" w:cs="Times New Roman"/>
          <w:sz w:val="23"/>
          <w:szCs w:val="23"/>
        </w:rPr>
        <w:lastRenderedPageBreak/>
        <w:t xml:space="preserve">Enligt uppdragsbeskrivningen ska uppföljning bygga på Socialstyrelsens föreskrifter och allmänna råd om ledningssystem för systematiskt kvalitetsarbete (SOSFS 2011:9). </w:t>
      </w: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Up</w:t>
      </w:r>
      <w:r>
        <w:rPr>
          <w:rFonts w:ascii="Times New Roman" w:hAnsi="Times New Roman" w:cs="Times New Roman"/>
          <w:sz w:val="23"/>
          <w:szCs w:val="23"/>
        </w:rPr>
        <w:t>pföljning av Hälsovalet</w:t>
      </w:r>
      <w:r>
        <w:rPr>
          <w:rFonts w:ascii="Times New Roman" w:hAnsi="Times New Roman" w:cs="Times New Roman"/>
          <w:sz w:val="23"/>
          <w:szCs w:val="23"/>
        </w:rPr>
        <w:t xml:space="preserve"> ska bidra till en positiv utveckling av befolkningens hälsa och vårdenheternas verksamhet och också ses som ett viktigt led i vårdenhetern</w:t>
      </w:r>
      <w:r>
        <w:rPr>
          <w:rFonts w:ascii="Times New Roman" w:hAnsi="Times New Roman" w:cs="Times New Roman"/>
          <w:sz w:val="23"/>
          <w:szCs w:val="23"/>
        </w:rPr>
        <w:t>as interna kvalitetsutveckling.</w:t>
      </w:r>
    </w:p>
    <w:p w:rsidR="00E31501" w:rsidRDefault="00E31501" w:rsidP="00E31501">
      <w:pPr>
        <w:pStyle w:val="Default"/>
        <w:rPr>
          <w:rFonts w:ascii="Times New Roman" w:hAnsi="Times New Roman" w:cs="Times New Roman"/>
          <w:sz w:val="23"/>
          <w:szCs w:val="23"/>
        </w:rPr>
      </w:pPr>
    </w:p>
    <w:p w:rsidR="00E31501" w:rsidRDefault="00E31501" w:rsidP="00E31501">
      <w:pPr>
        <w:pStyle w:val="Default"/>
        <w:rPr>
          <w:rFonts w:ascii="Times New Roman" w:hAnsi="Times New Roman" w:cs="Times New Roman"/>
          <w:sz w:val="23"/>
          <w:szCs w:val="23"/>
        </w:rPr>
      </w:pPr>
      <w:r>
        <w:rPr>
          <w:rFonts w:ascii="Times New Roman" w:hAnsi="Times New Roman" w:cs="Times New Roman"/>
          <w:b/>
          <w:bCs/>
          <w:sz w:val="23"/>
          <w:szCs w:val="23"/>
        </w:rPr>
        <w:t xml:space="preserve">Revisioner </w:t>
      </w: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 xml:space="preserve">Enligt avtal har uppdragsgivaren (landstinget), rätt att genomföra beställarrevisioner för att säkerställa att uppdragstagaren (vårdenheten), fullgör sitt uppdrag. Vårdenheten ska medverka vid sådan revision och ställa material och dokumentation som erfordras till förfogande. </w:t>
      </w: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De revisioner som utförs vid samtliga vårdenheter under hösten 2013 och under 2014 är ett led i uppföljningen och kvalitetssäkringen</w:t>
      </w:r>
      <w:r>
        <w:rPr>
          <w:rFonts w:ascii="Times New Roman" w:hAnsi="Times New Roman" w:cs="Times New Roman"/>
          <w:sz w:val="23"/>
          <w:szCs w:val="23"/>
        </w:rPr>
        <w:t xml:space="preserve"> av Hälsovalet</w:t>
      </w:r>
      <w:r>
        <w:rPr>
          <w:rFonts w:ascii="Times New Roman" w:hAnsi="Times New Roman" w:cs="Times New Roman"/>
          <w:sz w:val="23"/>
          <w:szCs w:val="23"/>
        </w:rPr>
        <w:t xml:space="preserve">. </w:t>
      </w: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Revisionerna sker som en uppföljning av medicinsk, ekonomisk och avtalsmässig följsamhet och ska ses som en kartläggning som sedan kommer att styra utformningen av kon</w:t>
      </w:r>
      <w:r>
        <w:rPr>
          <w:rFonts w:ascii="Times New Roman" w:hAnsi="Times New Roman" w:cs="Times New Roman"/>
          <w:sz w:val="23"/>
          <w:szCs w:val="23"/>
        </w:rPr>
        <w:t>tinuerliga revisioner över tid.</w:t>
      </w:r>
    </w:p>
    <w:p w:rsidR="00E31501" w:rsidRDefault="00E31501" w:rsidP="00E31501">
      <w:pPr>
        <w:pStyle w:val="Default"/>
        <w:rPr>
          <w:rFonts w:ascii="Times New Roman" w:hAnsi="Times New Roman" w:cs="Times New Roman"/>
          <w:sz w:val="23"/>
          <w:szCs w:val="23"/>
        </w:rPr>
      </w:pPr>
    </w:p>
    <w:p w:rsidR="00E31501" w:rsidRDefault="00E31501" w:rsidP="00E31501">
      <w:pPr>
        <w:pStyle w:val="Default"/>
        <w:rPr>
          <w:rFonts w:ascii="Times New Roman" w:hAnsi="Times New Roman" w:cs="Times New Roman"/>
          <w:sz w:val="23"/>
          <w:szCs w:val="23"/>
        </w:rPr>
      </w:pPr>
      <w:r>
        <w:rPr>
          <w:rFonts w:ascii="Times New Roman" w:hAnsi="Times New Roman" w:cs="Times New Roman"/>
          <w:b/>
          <w:bCs/>
          <w:sz w:val="23"/>
          <w:szCs w:val="23"/>
        </w:rPr>
        <w:t xml:space="preserve">Bedömning av </w:t>
      </w: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Ett sammanvägt omdöme under respektive rubrik nedan avges. Omdömet benämns som god, acceptabel, eller bristfällig. Vid bedömningen acceptabel eller bristfällig återfinns alltid förbättringsförslag under</w:t>
      </w:r>
      <w:r>
        <w:rPr>
          <w:rFonts w:ascii="Times New Roman" w:hAnsi="Times New Roman" w:cs="Times New Roman"/>
          <w:sz w:val="23"/>
          <w:szCs w:val="23"/>
        </w:rPr>
        <w:t xml:space="preserve"> avsnittet föreslagna åtgärder.</w:t>
      </w:r>
    </w:p>
    <w:p w:rsidR="00E31501" w:rsidRDefault="00E31501" w:rsidP="00E31501">
      <w:pPr>
        <w:pStyle w:val="Default"/>
        <w:rPr>
          <w:rFonts w:ascii="Times New Roman" w:hAnsi="Times New Roman" w:cs="Times New Roman"/>
          <w:sz w:val="23"/>
          <w:szCs w:val="23"/>
        </w:rPr>
      </w:pPr>
    </w:p>
    <w:p w:rsidR="00E31501" w:rsidRDefault="00E31501" w:rsidP="00E31501">
      <w:pPr>
        <w:pStyle w:val="Default"/>
        <w:rPr>
          <w:rFonts w:ascii="Times New Roman" w:hAnsi="Times New Roman" w:cs="Times New Roman"/>
          <w:sz w:val="23"/>
          <w:szCs w:val="23"/>
        </w:rPr>
      </w:pPr>
      <w:r>
        <w:rPr>
          <w:rFonts w:ascii="Times New Roman" w:hAnsi="Times New Roman" w:cs="Times New Roman"/>
          <w:b/>
          <w:bCs/>
          <w:i/>
          <w:iCs/>
          <w:sz w:val="23"/>
          <w:szCs w:val="23"/>
        </w:rPr>
        <w:t xml:space="preserve">Medicinskt: </w:t>
      </w: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Den medicinska kvaliteten bedöms bl.a. utifrån vad som framkommit vid journalgranskningen, den inför besöket genomförda analysen, redovisad PV-kva</w:t>
      </w:r>
      <w:r w:rsidR="00D430FE">
        <w:rPr>
          <w:rFonts w:ascii="Times New Roman" w:hAnsi="Times New Roman" w:cs="Times New Roman"/>
          <w:sz w:val="23"/>
          <w:szCs w:val="23"/>
        </w:rPr>
        <w:t>litet samt läkemedel och äldre.</w:t>
      </w:r>
    </w:p>
    <w:p w:rsidR="00D430FE" w:rsidRDefault="00D430FE" w:rsidP="00E31501">
      <w:pPr>
        <w:pStyle w:val="Default"/>
        <w:rPr>
          <w:rFonts w:ascii="Times New Roman" w:hAnsi="Times New Roman" w:cs="Times New Roman"/>
          <w:sz w:val="23"/>
          <w:szCs w:val="23"/>
        </w:rPr>
      </w:pP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Den medicinska kvaliteten har bedömts s</w:t>
      </w:r>
      <w:r>
        <w:rPr>
          <w:rFonts w:ascii="Times New Roman" w:hAnsi="Times New Roman" w:cs="Times New Roman"/>
          <w:sz w:val="23"/>
          <w:szCs w:val="23"/>
        </w:rPr>
        <w:t xml:space="preserve">om </w:t>
      </w:r>
      <w:r w:rsidR="00D430FE">
        <w:rPr>
          <w:rFonts w:ascii="Times New Roman" w:hAnsi="Times New Roman" w:cs="Times New Roman"/>
          <w:sz w:val="23"/>
          <w:szCs w:val="23"/>
        </w:rPr>
        <w:t>_____</w:t>
      </w:r>
      <w:r>
        <w:rPr>
          <w:rFonts w:ascii="Times New Roman" w:hAnsi="Times New Roman" w:cs="Times New Roman"/>
          <w:sz w:val="23"/>
          <w:szCs w:val="23"/>
        </w:rPr>
        <w:t>(god/acceptabel/bristfällig)</w:t>
      </w:r>
    </w:p>
    <w:p w:rsidR="00E31501" w:rsidRDefault="00E31501" w:rsidP="00E31501">
      <w:pPr>
        <w:pStyle w:val="Default"/>
        <w:rPr>
          <w:sz w:val="23"/>
          <w:szCs w:val="23"/>
        </w:rPr>
      </w:pPr>
    </w:p>
    <w:p w:rsidR="00E31501" w:rsidRDefault="00E31501" w:rsidP="00E31501">
      <w:pPr>
        <w:pStyle w:val="Default"/>
        <w:rPr>
          <w:rFonts w:ascii="Times New Roman" w:hAnsi="Times New Roman" w:cs="Times New Roman"/>
          <w:sz w:val="23"/>
          <w:szCs w:val="23"/>
        </w:rPr>
      </w:pPr>
      <w:r>
        <w:rPr>
          <w:rFonts w:ascii="Times New Roman" w:hAnsi="Times New Roman" w:cs="Times New Roman"/>
          <w:b/>
          <w:bCs/>
          <w:i/>
          <w:iCs/>
          <w:sz w:val="23"/>
          <w:szCs w:val="23"/>
        </w:rPr>
        <w:t xml:space="preserve">Personal/Kompetens: </w:t>
      </w:r>
      <w:r>
        <w:rPr>
          <w:rFonts w:ascii="Times New Roman" w:hAnsi="Times New Roman" w:cs="Times New Roman"/>
          <w:sz w:val="23"/>
          <w:szCs w:val="23"/>
        </w:rPr>
        <w:t xml:space="preserve">Vårdenheten ska ha den personal med den kompetens som krävs för den vård som bedrivs. Kompetensutveckling ska ges till all personal och vara dokumenterad. Ansvarsfördelning inom vårdenheten ska vara tydlig så att </w:t>
      </w:r>
      <w:r w:rsidR="00D430FE">
        <w:rPr>
          <w:rFonts w:ascii="Times New Roman" w:hAnsi="Times New Roman" w:cs="Times New Roman"/>
          <w:sz w:val="23"/>
          <w:szCs w:val="23"/>
        </w:rPr>
        <w:t>patientsäkerheten upprätthålls.</w:t>
      </w:r>
    </w:p>
    <w:p w:rsidR="00D430FE" w:rsidRDefault="00D430FE" w:rsidP="00E31501">
      <w:pPr>
        <w:pStyle w:val="Default"/>
        <w:rPr>
          <w:rFonts w:ascii="Times New Roman" w:hAnsi="Times New Roman" w:cs="Times New Roman"/>
          <w:sz w:val="23"/>
          <w:szCs w:val="23"/>
        </w:rPr>
      </w:pP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 xml:space="preserve">Sammantaget bedöms området som </w:t>
      </w:r>
      <w:r w:rsidR="00D430FE">
        <w:rPr>
          <w:rFonts w:ascii="Times New Roman" w:hAnsi="Times New Roman" w:cs="Times New Roman"/>
          <w:sz w:val="23"/>
          <w:szCs w:val="23"/>
        </w:rPr>
        <w:t>_____</w:t>
      </w:r>
      <w:r>
        <w:rPr>
          <w:rFonts w:ascii="Times New Roman" w:hAnsi="Times New Roman" w:cs="Times New Roman"/>
          <w:sz w:val="23"/>
          <w:szCs w:val="23"/>
        </w:rPr>
        <w:t>(gott/acceptabelt/bristfälligt)</w:t>
      </w:r>
    </w:p>
    <w:p w:rsidR="00E31501" w:rsidRDefault="00E31501" w:rsidP="00E31501">
      <w:pPr>
        <w:pStyle w:val="Default"/>
        <w:rPr>
          <w:sz w:val="23"/>
          <w:szCs w:val="23"/>
        </w:rPr>
      </w:pPr>
    </w:p>
    <w:p w:rsidR="00E31501" w:rsidRDefault="00E31501" w:rsidP="00E31501">
      <w:pPr>
        <w:pStyle w:val="Default"/>
        <w:rPr>
          <w:rFonts w:ascii="Times New Roman" w:hAnsi="Times New Roman" w:cs="Times New Roman"/>
          <w:sz w:val="23"/>
          <w:szCs w:val="23"/>
        </w:rPr>
      </w:pPr>
      <w:r>
        <w:rPr>
          <w:rFonts w:ascii="Times New Roman" w:hAnsi="Times New Roman" w:cs="Times New Roman"/>
          <w:b/>
          <w:bCs/>
          <w:i/>
          <w:iCs/>
          <w:sz w:val="23"/>
          <w:szCs w:val="23"/>
        </w:rPr>
        <w:t xml:space="preserve">Avvikelsehantering/Lex Maria: </w:t>
      </w:r>
      <w:r>
        <w:rPr>
          <w:rFonts w:ascii="Times New Roman" w:hAnsi="Times New Roman" w:cs="Times New Roman"/>
          <w:sz w:val="23"/>
          <w:szCs w:val="23"/>
        </w:rPr>
        <w:t>Avvikelsehanteringssystem samt rutin för anmälan enligt lex Maria ska finnas, vara känt av sam</w:t>
      </w:r>
      <w:r w:rsidR="00D430FE">
        <w:rPr>
          <w:rFonts w:ascii="Times New Roman" w:hAnsi="Times New Roman" w:cs="Times New Roman"/>
          <w:sz w:val="23"/>
          <w:szCs w:val="23"/>
        </w:rPr>
        <w:t>tliga i personalen och fungera.</w:t>
      </w:r>
    </w:p>
    <w:p w:rsidR="00D430FE" w:rsidRDefault="00D430FE" w:rsidP="00E31501">
      <w:pPr>
        <w:pStyle w:val="Default"/>
        <w:rPr>
          <w:rFonts w:ascii="Times New Roman" w:hAnsi="Times New Roman" w:cs="Times New Roman"/>
          <w:sz w:val="23"/>
          <w:szCs w:val="23"/>
        </w:rPr>
      </w:pP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 xml:space="preserve">Området bedöms fungera </w:t>
      </w:r>
      <w:r w:rsidR="00D430FE">
        <w:rPr>
          <w:rFonts w:ascii="Times New Roman" w:hAnsi="Times New Roman" w:cs="Times New Roman"/>
          <w:sz w:val="23"/>
          <w:szCs w:val="23"/>
        </w:rPr>
        <w:t>______</w:t>
      </w:r>
      <w:r>
        <w:rPr>
          <w:rFonts w:ascii="Times New Roman" w:hAnsi="Times New Roman" w:cs="Times New Roman"/>
          <w:sz w:val="23"/>
          <w:szCs w:val="23"/>
        </w:rPr>
        <w:t>(gott/acceptabelt/bristfälligt)</w:t>
      </w:r>
    </w:p>
    <w:p w:rsidR="00E31501" w:rsidRDefault="00E31501" w:rsidP="00E31501">
      <w:pPr>
        <w:pStyle w:val="Default"/>
        <w:rPr>
          <w:sz w:val="23"/>
          <w:szCs w:val="23"/>
        </w:rPr>
      </w:pPr>
    </w:p>
    <w:p w:rsidR="00E31501" w:rsidRDefault="00E31501" w:rsidP="00E31501">
      <w:pPr>
        <w:pStyle w:val="Default"/>
        <w:rPr>
          <w:rFonts w:ascii="Times New Roman" w:hAnsi="Times New Roman" w:cs="Times New Roman"/>
          <w:sz w:val="23"/>
          <w:szCs w:val="23"/>
        </w:rPr>
      </w:pPr>
      <w:r>
        <w:rPr>
          <w:rFonts w:ascii="Times New Roman" w:hAnsi="Times New Roman" w:cs="Times New Roman"/>
          <w:b/>
          <w:bCs/>
          <w:i/>
          <w:iCs/>
          <w:sz w:val="23"/>
          <w:szCs w:val="23"/>
        </w:rPr>
        <w:t xml:space="preserve">Tillgänglighet: </w:t>
      </w:r>
      <w:r>
        <w:rPr>
          <w:rFonts w:ascii="Times New Roman" w:hAnsi="Times New Roman" w:cs="Times New Roman"/>
          <w:sz w:val="23"/>
          <w:szCs w:val="23"/>
        </w:rPr>
        <w:t>Telefon- och mottagningstider ska svara mot kraven i uppdraget. Läkarmedverkan i särskilt boende (SÄBO), ska vara avtalad och fungera. Hembesök av läkare och i vissa fall av sjuksköterska från vårdenheten, ska vid behov göras inom hemsjuk</w:t>
      </w:r>
      <w:r w:rsidR="00D430FE">
        <w:rPr>
          <w:rFonts w:ascii="Times New Roman" w:hAnsi="Times New Roman" w:cs="Times New Roman"/>
          <w:sz w:val="23"/>
          <w:szCs w:val="23"/>
        </w:rPr>
        <w:t>vård i ordinärt boende.</w:t>
      </w:r>
    </w:p>
    <w:p w:rsidR="00E31501" w:rsidRDefault="00E31501" w:rsidP="00343800">
      <w:r>
        <w:t xml:space="preserve">Sammantaget bedöms tillgängligheten som </w:t>
      </w:r>
      <w:r w:rsidR="00D430FE">
        <w:t>_____</w:t>
      </w:r>
      <w:r>
        <w:t xml:space="preserve">(god/acceptabel/bristfällig) </w:t>
      </w:r>
    </w:p>
    <w:p w:rsidR="00E31501" w:rsidRDefault="00E31501" w:rsidP="00E31501">
      <w:pPr>
        <w:pStyle w:val="Default"/>
        <w:rPr>
          <w:rFonts w:ascii="Times New Roman" w:hAnsi="Times New Roman" w:cs="Times New Roman"/>
          <w:b/>
          <w:bCs/>
          <w:i/>
          <w:iCs/>
          <w:sz w:val="23"/>
          <w:szCs w:val="23"/>
        </w:rPr>
      </w:pPr>
    </w:p>
    <w:p w:rsidR="00E31501" w:rsidRDefault="00E31501" w:rsidP="00E31501">
      <w:pPr>
        <w:pStyle w:val="Default"/>
        <w:rPr>
          <w:rFonts w:ascii="Times New Roman" w:hAnsi="Times New Roman" w:cs="Times New Roman"/>
          <w:sz w:val="23"/>
          <w:szCs w:val="23"/>
        </w:rPr>
      </w:pPr>
      <w:r>
        <w:rPr>
          <w:rFonts w:ascii="Times New Roman" w:hAnsi="Times New Roman" w:cs="Times New Roman"/>
          <w:b/>
          <w:bCs/>
          <w:i/>
          <w:iCs/>
          <w:sz w:val="23"/>
          <w:szCs w:val="23"/>
        </w:rPr>
        <w:t xml:space="preserve">Uppföljning/förbättring: </w:t>
      </w:r>
      <w:r>
        <w:rPr>
          <w:rFonts w:ascii="Times New Roman" w:hAnsi="Times New Roman" w:cs="Times New Roman"/>
          <w:sz w:val="23"/>
          <w:szCs w:val="23"/>
        </w:rPr>
        <w:t>Vårdenheten ska ha fungerande system för bevakning av provsvar och remisser. I de fall det krävs, för att tillgodose patientsäkerheten, ska system finnas för att patienter ska få tid för bedömning/ behandling/ uppföljning. Vid förändring inom verksamheten ska denna kvalitetssäkras så att den tillgodoser kraven på patientsäkerhet.</w:t>
      </w: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 xml:space="preserve">Sammantaget bedöms området hålla </w:t>
      </w:r>
      <w:r w:rsidR="00D430FE">
        <w:rPr>
          <w:rFonts w:ascii="Times New Roman" w:hAnsi="Times New Roman" w:cs="Times New Roman"/>
          <w:sz w:val="23"/>
          <w:szCs w:val="23"/>
        </w:rPr>
        <w:t>_____</w:t>
      </w:r>
      <w:r>
        <w:rPr>
          <w:rFonts w:ascii="Times New Roman" w:hAnsi="Times New Roman" w:cs="Times New Roman"/>
          <w:sz w:val="23"/>
          <w:szCs w:val="23"/>
        </w:rPr>
        <w:t>(god/acceptabel/bristfälli</w:t>
      </w:r>
      <w:r>
        <w:rPr>
          <w:rFonts w:ascii="Times New Roman" w:hAnsi="Times New Roman" w:cs="Times New Roman"/>
          <w:sz w:val="23"/>
          <w:szCs w:val="23"/>
        </w:rPr>
        <w:t>g) kvalitet.</w:t>
      </w:r>
    </w:p>
    <w:p w:rsidR="00E31501" w:rsidRDefault="00E31501" w:rsidP="00E31501">
      <w:pPr>
        <w:pStyle w:val="Default"/>
        <w:rPr>
          <w:sz w:val="23"/>
          <w:szCs w:val="23"/>
        </w:rPr>
      </w:pPr>
    </w:p>
    <w:p w:rsidR="00343800" w:rsidRDefault="00343800" w:rsidP="00E31501">
      <w:pPr>
        <w:pStyle w:val="Default"/>
        <w:rPr>
          <w:sz w:val="23"/>
          <w:szCs w:val="23"/>
        </w:rPr>
      </w:pPr>
    </w:p>
    <w:p w:rsidR="00343800" w:rsidRDefault="00343800" w:rsidP="00E31501">
      <w:pPr>
        <w:pStyle w:val="Default"/>
        <w:rPr>
          <w:sz w:val="23"/>
          <w:szCs w:val="23"/>
        </w:rPr>
      </w:pPr>
    </w:p>
    <w:p w:rsidR="00E31501" w:rsidRDefault="00E31501" w:rsidP="00E31501">
      <w:pPr>
        <w:pStyle w:val="Default"/>
        <w:rPr>
          <w:rFonts w:ascii="Times New Roman" w:hAnsi="Times New Roman" w:cs="Times New Roman"/>
          <w:sz w:val="23"/>
          <w:szCs w:val="23"/>
        </w:rPr>
      </w:pPr>
      <w:r>
        <w:rPr>
          <w:rFonts w:ascii="Times New Roman" w:hAnsi="Times New Roman" w:cs="Times New Roman"/>
          <w:b/>
          <w:bCs/>
          <w:i/>
          <w:iCs/>
          <w:sz w:val="23"/>
          <w:szCs w:val="23"/>
        </w:rPr>
        <w:lastRenderedPageBreak/>
        <w:t xml:space="preserve">Samverkan: </w:t>
      </w:r>
      <w:r>
        <w:rPr>
          <w:rFonts w:ascii="Times New Roman" w:hAnsi="Times New Roman" w:cs="Times New Roman"/>
          <w:sz w:val="23"/>
          <w:szCs w:val="23"/>
        </w:rPr>
        <w:t>Samverkan med andra vårdaktörer inom såväl landsting, kommun som privat driv</w:t>
      </w:r>
      <w:r>
        <w:rPr>
          <w:rFonts w:ascii="Times New Roman" w:hAnsi="Times New Roman" w:cs="Times New Roman"/>
          <w:sz w:val="23"/>
          <w:szCs w:val="23"/>
        </w:rPr>
        <w:t>en vård ska finnas och fungera.</w:t>
      </w:r>
    </w:p>
    <w:p w:rsidR="00E31501" w:rsidRDefault="00E31501" w:rsidP="00E31501">
      <w:pPr>
        <w:pStyle w:val="Default"/>
        <w:rPr>
          <w:rFonts w:ascii="Times New Roman" w:hAnsi="Times New Roman" w:cs="Times New Roman"/>
          <w:sz w:val="23"/>
          <w:szCs w:val="23"/>
        </w:rPr>
      </w:pP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 xml:space="preserve">Sammantaget bedöms området som </w:t>
      </w:r>
      <w:r w:rsidR="00D430FE">
        <w:rPr>
          <w:rFonts w:ascii="Times New Roman" w:hAnsi="Times New Roman" w:cs="Times New Roman"/>
          <w:sz w:val="23"/>
          <w:szCs w:val="23"/>
        </w:rPr>
        <w:t>_____</w:t>
      </w:r>
      <w:r>
        <w:rPr>
          <w:rFonts w:ascii="Times New Roman" w:hAnsi="Times New Roman" w:cs="Times New Roman"/>
          <w:sz w:val="23"/>
          <w:szCs w:val="23"/>
        </w:rPr>
        <w:t>(gott/acceptabelt/bristfälligt)</w:t>
      </w:r>
    </w:p>
    <w:p w:rsidR="00E31501" w:rsidRDefault="00E31501" w:rsidP="00E31501">
      <w:pPr>
        <w:pStyle w:val="Default"/>
        <w:rPr>
          <w:sz w:val="23"/>
          <w:szCs w:val="23"/>
        </w:rPr>
      </w:pPr>
    </w:p>
    <w:p w:rsidR="00E31501" w:rsidRDefault="00E31501" w:rsidP="00E31501">
      <w:pPr>
        <w:pStyle w:val="Default"/>
        <w:rPr>
          <w:rFonts w:ascii="Times New Roman" w:hAnsi="Times New Roman" w:cs="Times New Roman"/>
          <w:sz w:val="23"/>
          <w:szCs w:val="23"/>
        </w:rPr>
      </w:pPr>
      <w:r>
        <w:rPr>
          <w:rFonts w:ascii="Times New Roman" w:hAnsi="Times New Roman" w:cs="Times New Roman"/>
          <w:b/>
          <w:bCs/>
          <w:i/>
          <w:iCs/>
          <w:sz w:val="23"/>
          <w:szCs w:val="23"/>
        </w:rPr>
        <w:t xml:space="preserve">Journalgranskning: </w:t>
      </w: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 xml:space="preserve">Sammantaget har journalgranskningen uppvisat </w:t>
      </w:r>
      <w:r w:rsidR="00D430FE">
        <w:rPr>
          <w:rFonts w:ascii="Times New Roman" w:hAnsi="Times New Roman" w:cs="Times New Roman"/>
          <w:sz w:val="23"/>
          <w:szCs w:val="23"/>
        </w:rPr>
        <w:t>_____</w:t>
      </w:r>
      <w:r>
        <w:rPr>
          <w:rFonts w:ascii="Times New Roman" w:hAnsi="Times New Roman" w:cs="Times New Roman"/>
          <w:sz w:val="23"/>
          <w:szCs w:val="23"/>
        </w:rPr>
        <w:t>(god/a</w:t>
      </w:r>
      <w:r>
        <w:rPr>
          <w:rFonts w:ascii="Times New Roman" w:hAnsi="Times New Roman" w:cs="Times New Roman"/>
          <w:sz w:val="23"/>
          <w:szCs w:val="23"/>
        </w:rPr>
        <w:t>cceptabel/bristfällig) kvalitet</w:t>
      </w:r>
    </w:p>
    <w:p w:rsidR="00E31501" w:rsidRDefault="00E31501" w:rsidP="00E31501">
      <w:pPr>
        <w:pStyle w:val="Default"/>
        <w:rPr>
          <w:rFonts w:ascii="Times New Roman" w:hAnsi="Times New Roman" w:cs="Times New Roman"/>
          <w:sz w:val="23"/>
          <w:szCs w:val="23"/>
        </w:rPr>
      </w:pPr>
    </w:p>
    <w:p w:rsidR="00E31501" w:rsidRDefault="00E31501" w:rsidP="00E31501">
      <w:pPr>
        <w:pStyle w:val="Default"/>
        <w:rPr>
          <w:rFonts w:ascii="Times New Roman" w:hAnsi="Times New Roman" w:cs="Times New Roman"/>
          <w:sz w:val="23"/>
          <w:szCs w:val="23"/>
        </w:rPr>
      </w:pPr>
      <w:r>
        <w:rPr>
          <w:rFonts w:ascii="Times New Roman" w:hAnsi="Times New Roman" w:cs="Times New Roman"/>
          <w:b/>
          <w:bCs/>
          <w:i/>
          <w:iCs/>
          <w:sz w:val="23"/>
          <w:szCs w:val="23"/>
        </w:rPr>
        <w:t xml:space="preserve">Ekonomi: </w:t>
      </w: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Ersättningen för hälsovalsuppdraget baserar sig till stor del på data framtagen ur journalsystemet Cosmic. För att säkerställa att data är korrekt och att den ger en rättvisande bild över respektive enhets verksamhet, är det av vikt att enheten följer de anvisningar, regler och riktlinjer som finns för registrering. Viss data rapporterar enheterna själva in till Enheten för Folkhälsa och Hälsoval och kvaliteten på rapporteringen ska vara god och ske i utsatt tid.</w:t>
      </w: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 xml:space="preserve">Sammantaget bedöms området som </w:t>
      </w:r>
      <w:r w:rsidR="00D430FE">
        <w:rPr>
          <w:rFonts w:ascii="Times New Roman" w:hAnsi="Times New Roman" w:cs="Times New Roman"/>
          <w:sz w:val="23"/>
          <w:szCs w:val="23"/>
        </w:rPr>
        <w:t>_____</w:t>
      </w:r>
      <w:r>
        <w:rPr>
          <w:rFonts w:ascii="Times New Roman" w:hAnsi="Times New Roman" w:cs="Times New Roman"/>
          <w:sz w:val="23"/>
          <w:szCs w:val="23"/>
        </w:rPr>
        <w:t>(gott/acceptabelt/bristfälligt)</w:t>
      </w:r>
    </w:p>
    <w:p w:rsidR="00E31501" w:rsidRDefault="00E31501" w:rsidP="00E31501">
      <w:pPr>
        <w:pStyle w:val="Default"/>
        <w:rPr>
          <w:sz w:val="23"/>
          <w:szCs w:val="23"/>
        </w:rPr>
      </w:pPr>
    </w:p>
    <w:p w:rsidR="00E31501" w:rsidRDefault="00E31501" w:rsidP="00E31501">
      <w:pPr>
        <w:pStyle w:val="Default"/>
        <w:rPr>
          <w:rFonts w:ascii="Times New Roman" w:hAnsi="Times New Roman" w:cs="Times New Roman"/>
          <w:sz w:val="23"/>
          <w:szCs w:val="23"/>
        </w:rPr>
      </w:pPr>
      <w:r>
        <w:rPr>
          <w:rFonts w:ascii="Times New Roman" w:hAnsi="Times New Roman" w:cs="Times New Roman"/>
          <w:b/>
          <w:bCs/>
          <w:i/>
          <w:iCs/>
          <w:sz w:val="23"/>
          <w:szCs w:val="23"/>
        </w:rPr>
        <w:t xml:space="preserve">Avtalsföljsamhet: </w:t>
      </w: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 xml:space="preserve">För privata HV-enheter skrivs enligt nedan </w:t>
      </w: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 xml:space="preserve">Verksamhetschefen har fått besvara frågor kring nedanstående avsnitt från Hälsovalsavtalet: </w:t>
      </w:r>
    </w:p>
    <w:p w:rsidR="00E31501" w:rsidRDefault="00E31501" w:rsidP="00E31501">
      <w:pPr>
        <w:pStyle w:val="Default"/>
        <w:spacing w:after="44"/>
        <w:rPr>
          <w:rFonts w:ascii="Times New Roman" w:hAnsi="Times New Roman" w:cs="Times New Roman"/>
          <w:sz w:val="23"/>
          <w:szCs w:val="23"/>
        </w:rPr>
      </w:pPr>
      <w:r>
        <w:rPr>
          <w:rFonts w:ascii="Times New Roman" w:hAnsi="Times New Roman" w:cs="Times New Roman"/>
          <w:sz w:val="23"/>
          <w:szCs w:val="23"/>
        </w:rPr>
        <w:t></w:t>
      </w:r>
      <w:r w:rsidR="006B1EFE">
        <w:rPr>
          <w:rFonts w:ascii="Times New Roman" w:hAnsi="Times New Roman" w:cs="Times New Roman"/>
          <w:sz w:val="23"/>
          <w:szCs w:val="23"/>
        </w:rPr>
        <w:t xml:space="preserve"> Meddelarfrihet (punkt x</w:t>
      </w:r>
      <w:r>
        <w:rPr>
          <w:rFonts w:ascii="Times New Roman" w:hAnsi="Times New Roman" w:cs="Times New Roman"/>
          <w:sz w:val="23"/>
          <w:szCs w:val="23"/>
        </w:rPr>
        <w:t xml:space="preserve">) </w:t>
      </w:r>
    </w:p>
    <w:p w:rsidR="00E31501" w:rsidRDefault="00E31501" w:rsidP="00E31501">
      <w:pPr>
        <w:pStyle w:val="Default"/>
        <w:spacing w:after="44"/>
        <w:rPr>
          <w:rFonts w:ascii="Times New Roman" w:hAnsi="Times New Roman" w:cs="Times New Roman"/>
          <w:sz w:val="23"/>
          <w:szCs w:val="23"/>
        </w:rPr>
      </w:pPr>
      <w:r>
        <w:rPr>
          <w:rFonts w:ascii="Times New Roman" w:hAnsi="Times New Roman" w:cs="Times New Roman"/>
          <w:sz w:val="23"/>
          <w:szCs w:val="23"/>
        </w:rPr>
        <w:t></w:t>
      </w:r>
      <w:r w:rsidR="006B1EFE">
        <w:rPr>
          <w:rFonts w:ascii="Times New Roman" w:hAnsi="Times New Roman" w:cs="Times New Roman"/>
          <w:sz w:val="23"/>
          <w:szCs w:val="23"/>
        </w:rPr>
        <w:t xml:space="preserve"> Försäkring (punkt x</w:t>
      </w:r>
      <w:r>
        <w:rPr>
          <w:rFonts w:ascii="Times New Roman" w:hAnsi="Times New Roman" w:cs="Times New Roman"/>
          <w:sz w:val="23"/>
          <w:szCs w:val="23"/>
        </w:rPr>
        <w:t xml:space="preserve">) </w:t>
      </w:r>
    </w:p>
    <w:p w:rsidR="00E31501" w:rsidRDefault="00E31501" w:rsidP="00E31501">
      <w:pPr>
        <w:pStyle w:val="Default"/>
        <w:spacing w:after="44"/>
        <w:rPr>
          <w:rFonts w:ascii="Times New Roman" w:hAnsi="Times New Roman" w:cs="Times New Roman"/>
          <w:sz w:val="23"/>
          <w:szCs w:val="23"/>
        </w:rPr>
      </w:pPr>
      <w:r>
        <w:rPr>
          <w:rFonts w:ascii="Times New Roman" w:hAnsi="Times New Roman" w:cs="Times New Roman"/>
          <w:sz w:val="23"/>
          <w:szCs w:val="23"/>
        </w:rPr>
        <w:t></w:t>
      </w:r>
      <w:r w:rsidR="006B1EFE">
        <w:rPr>
          <w:rFonts w:ascii="Times New Roman" w:hAnsi="Times New Roman" w:cs="Times New Roman"/>
          <w:sz w:val="23"/>
          <w:szCs w:val="23"/>
        </w:rPr>
        <w:t xml:space="preserve"> Underleverantör (punkt x</w:t>
      </w:r>
      <w:r>
        <w:rPr>
          <w:rFonts w:ascii="Times New Roman" w:hAnsi="Times New Roman" w:cs="Times New Roman"/>
          <w:sz w:val="23"/>
          <w:szCs w:val="23"/>
        </w:rPr>
        <w:t xml:space="preserve">) </w:t>
      </w:r>
    </w:p>
    <w:p w:rsidR="00E31501" w:rsidRDefault="00E31501" w:rsidP="00E31501">
      <w:pPr>
        <w:pStyle w:val="Default"/>
        <w:spacing w:after="44"/>
        <w:rPr>
          <w:rFonts w:ascii="Times New Roman" w:hAnsi="Times New Roman" w:cs="Times New Roman"/>
          <w:sz w:val="23"/>
          <w:szCs w:val="23"/>
        </w:rPr>
      </w:pPr>
      <w:r>
        <w:rPr>
          <w:rFonts w:ascii="Times New Roman" w:hAnsi="Times New Roman" w:cs="Times New Roman"/>
          <w:sz w:val="23"/>
          <w:szCs w:val="23"/>
        </w:rPr>
        <w:t> Än</w:t>
      </w:r>
      <w:r w:rsidR="006B1EFE">
        <w:rPr>
          <w:rFonts w:ascii="Times New Roman" w:hAnsi="Times New Roman" w:cs="Times New Roman"/>
          <w:sz w:val="23"/>
          <w:szCs w:val="23"/>
        </w:rPr>
        <w:t>drade ägarförhållanden (punkt x</w:t>
      </w:r>
      <w:r>
        <w:rPr>
          <w:rFonts w:ascii="Times New Roman" w:hAnsi="Times New Roman" w:cs="Times New Roman"/>
          <w:sz w:val="23"/>
          <w:szCs w:val="23"/>
        </w:rPr>
        <w:t xml:space="preserve">) </w:t>
      </w:r>
    </w:p>
    <w:p w:rsidR="00E31501" w:rsidRDefault="00E31501" w:rsidP="00E31501">
      <w:pPr>
        <w:pStyle w:val="Default"/>
        <w:spacing w:after="44"/>
        <w:rPr>
          <w:rFonts w:ascii="Times New Roman" w:hAnsi="Times New Roman" w:cs="Times New Roman"/>
          <w:sz w:val="23"/>
          <w:szCs w:val="23"/>
        </w:rPr>
      </w:pPr>
      <w:r>
        <w:rPr>
          <w:rFonts w:ascii="Times New Roman" w:hAnsi="Times New Roman" w:cs="Times New Roman"/>
          <w:sz w:val="23"/>
          <w:szCs w:val="23"/>
        </w:rPr>
        <w:t xml:space="preserve"> Företagsupplysning SVEA INKASSO (ekonomikontrol) </w:t>
      </w: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w:t>
      </w:r>
      <w:r w:rsidR="006B1EFE">
        <w:rPr>
          <w:rFonts w:ascii="Times New Roman" w:hAnsi="Times New Roman" w:cs="Times New Roman"/>
          <w:sz w:val="23"/>
          <w:szCs w:val="23"/>
        </w:rPr>
        <w:t xml:space="preserve"> Extrafråga gällande punkt x</w:t>
      </w:r>
      <w:r>
        <w:rPr>
          <w:rFonts w:ascii="Times New Roman" w:hAnsi="Times New Roman" w:cs="Times New Roman"/>
          <w:sz w:val="23"/>
          <w:szCs w:val="23"/>
        </w:rPr>
        <w:t xml:space="preserve"> Avtalstid </w:t>
      </w:r>
    </w:p>
    <w:p w:rsidR="00E31501" w:rsidRDefault="00E31501" w:rsidP="00E31501">
      <w:pPr>
        <w:pStyle w:val="Default"/>
        <w:rPr>
          <w:rFonts w:ascii="Times New Roman" w:hAnsi="Times New Roman" w:cs="Times New Roman"/>
          <w:sz w:val="23"/>
          <w:szCs w:val="23"/>
        </w:rPr>
      </w:pPr>
    </w:p>
    <w:p w:rsidR="00E31501" w:rsidRDefault="00E31501" w:rsidP="00E31501">
      <w:pPr>
        <w:pStyle w:val="Default"/>
        <w:rPr>
          <w:sz w:val="23"/>
          <w:szCs w:val="23"/>
        </w:rPr>
      </w:pPr>
      <w:r>
        <w:rPr>
          <w:rFonts w:ascii="Times New Roman" w:hAnsi="Times New Roman" w:cs="Times New Roman"/>
          <w:sz w:val="23"/>
          <w:szCs w:val="23"/>
        </w:rPr>
        <w:t xml:space="preserve">Sammantaget bedöms området som (gott/acceptabelt/bristfälligt) </w:t>
      </w: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 xml:space="preserve">För offentliga HV-enheter skrivs istället enligt nedan </w:t>
      </w: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Gällande offentliga vårdgivare kommer senare dialog att ske med ansvarig person från primärvårdsförvaltningen avse</w:t>
      </w:r>
      <w:r>
        <w:rPr>
          <w:rFonts w:ascii="Times New Roman" w:hAnsi="Times New Roman" w:cs="Times New Roman"/>
          <w:sz w:val="23"/>
          <w:szCs w:val="23"/>
        </w:rPr>
        <w:t>ende relevanta delar i avtalet.</w:t>
      </w:r>
    </w:p>
    <w:p w:rsidR="00E31501" w:rsidRDefault="00E31501" w:rsidP="00E31501">
      <w:pPr>
        <w:pStyle w:val="Default"/>
        <w:rPr>
          <w:rFonts w:ascii="Times New Roman" w:hAnsi="Times New Roman" w:cs="Times New Roman"/>
          <w:sz w:val="23"/>
          <w:szCs w:val="23"/>
        </w:rPr>
      </w:pPr>
    </w:p>
    <w:p w:rsidR="00E31501" w:rsidRDefault="00E31501" w:rsidP="00E31501">
      <w:pPr>
        <w:pStyle w:val="Default"/>
        <w:rPr>
          <w:rFonts w:ascii="Times New Roman" w:hAnsi="Times New Roman" w:cs="Times New Roman"/>
          <w:sz w:val="23"/>
          <w:szCs w:val="23"/>
        </w:rPr>
      </w:pPr>
      <w:r>
        <w:rPr>
          <w:rFonts w:ascii="Times New Roman" w:hAnsi="Times New Roman" w:cs="Times New Roman"/>
          <w:b/>
          <w:bCs/>
          <w:sz w:val="23"/>
          <w:szCs w:val="23"/>
        </w:rPr>
        <w:t xml:space="preserve">Förslag till åtgärder </w:t>
      </w:r>
    </w:p>
    <w:p w:rsidR="00E31501" w:rsidRDefault="00970594" w:rsidP="00E31501">
      <w:pPr>
        <w:pStyle w:val="Default"/>
        <w:pageBreakBefore/>
        <w:rPr>
          <w:rFonts w:ascii="Times New Roman" w:hAnsi="Times New Roman" w:cs="Times New Roman"/>
          <w:b/>
          <w:bCs/>
          <w:sz w:val="23"/>
          <w:szCs w:val="23"/>
        </w:rPr>
      </w:pPr>
      <w:r>
        <w:rPr>
          <w:rFonts w:ascii="Times New Roman" w:hAnsi="Times New Roman" w:cs="Times New Roman"/>
          <w:b/>
          <w:bCs/>
          <w:sz w:val="23"/>
          <w:szCs w:val="23"/>
        </w:rPr>
        <w:lastRenderedPageBreak/>
        <w:t>Sammanfattning</w:t>
      </w:r>
    </w:p>
    <w:p w:rsidR="00970594" w:rsidRDefault="00970594" w:rsidP="00970594"/>
    <w:p w:rsidR="00970594" w:rsidRDefault="00970594" w:rsidP="00970594">
      <w:bookmarkStart w:id="0" w:name="_GoBack"/>
      <w:bookmarkEnd w:id="0"/>
    </w:p>
    <w:p w:rsidR="00E31501" w:rsidRDefault="00E31501" w:rsidP="00E31501">
      <w:pPr>
        <w:pStyle w:val="Default"/>
        <w:rPr>
          <w:rFonts w:ascii="Times New Roman" w:hAnsi="Times New Roman" w:cs="Times New Roman"/>
          <w:sz w:val="23"/>
          <w:szCs w:val="23"/>
        </w:rPr>
      </w:pPr>
      <w:r>
        <w:rPr>
          <w:rFonts w:ascii="Times New Roman" w:hAnsi="Times New Roman" w:cs="Times New Roman"/>
          <w:b/>
          <w:bCs/>
          <w:sz w:val="23"/>
          <w:szCs w:val="23"/>
        </w:rPr>
        <w:t xml:space="preserve">Samtliga ovanstående bedömningsområden har visat på god kvalitet. alternativt XXXXXX </w:t>
      </w: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Staden</w:t>
      </w:r>
      <w:r>
        <w:rPr>
          <w:rFonts w:ascii="Times New Roman" w:hAnsi="Times New Roman" w:cs="Times New Roman"/>
          <w:sz w:val="23"/>
          <w:szCs w:val="23"/>
        </w:rPr>
        <w:t xml:space="preserve"> 2014- - </w:t>
      </w: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N.N</w:t>
      </w:r>
    </w:p>
    <w:p w:rsidR="00E31501" w:rsidRDefault="00E31501" w:rsidP="00E31501">
      <w:pPr>
        <w:pStyle w:val="Default"/>
        <w:rPr>
          <w:rFonts w:ascii="Times New Roman" w:hAnsi="Times New Roman" w:cs="Times New Roman"/>
          <w:sz w:val="23"/>
          <w:szCs w:val="23"/>
        </w:rPr>
      </w:pPr>
      <w:r>
        <w:rPr>
          <w:rFonts w:ascii="Times New Roman" w:hAnsi="Times New Roman" w:cs="Times New Roman"/>
          <w:sz w:val="23"/>
          <w:szCs w:val="23"/>
        </w:rPr>
        <w:t xml:space="preserve">Enhetschef </w:t>
      </w:r>
    </w:p>
    <w:p w:rsidR="00F92224" w:rsidRDefault="00E31501" w:rsidP="00E31501">
      <w:r>
        <w:rPr>
          <w:rFonts w:ascii="Times New Roman" w:hAnsi="Times New Roman" w:cs="Times New Roman"/>
          <w:sz w:val="23"/>
          <w:szCs w:val="23"/>
        </w:rPr>
        <w:t xml:space="preserve">Enheten för </w:t>
      </w:r>
      <w:r>
        <w:rPr>
          <w:rFonts w:ascii="Times New Roman" w:hAnsi="Times New Roman" w:cs="Times New Roman"/>
          <w:sz w:val="23"/>
          <w:szCs w:val="23"/>
        </w:rPr>
        <w:t>Hälsoval</w:t>
      </w:r>
    </w:p>
    <w:sectPr w:rsidR="00F92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01"/>
    <w:rsid w:val="00343800"/>
    <w:rsid w:val="006B1EFE"/>
    <w:rsid w:val="00970594"/>
    <w:rsid w:val="00D430FE"/>
    <w:rsid w:val="00E31501"/>
    <w:rsid w:val="00F922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EC53A-B932-487A-858E-2E3B9739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31501"/>
    <w:pPr>
      <w:autoSpaceDE w:val="0"/>
      <w:autoSpaceDN w:val="0"/>
      <w:adjustRightInd w:val="0"/>
      <w:spacing w:after="0" w:line="240" w:lineRule="auto"/>
    </w:pPr>
    <w:rPr>
      <w:rFonts w:ascii="Arial" w:hAnsi="Arial" w:cs="Arial"/>
      <w:color w:val="000000"/>
      <w:sz w:val="24"/>
      <w:szCs w:val="24"/>
    </w:rPr>
  </w:style>
  <w:style w:type="paragraph" w:styleId="Ballongtext">
    <w:name w:val="Balloon Text"/>
    <w:basedOn w:val="Normal"/>
    <w:link w:val="BallongtextChar"/>
    <w:uiPriority w:val="99"/>
    <w:semiHidden/>
    <w:unhideWhenUsed/>
    <w:rsid w:val="006B1EF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B1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928</Words>
  <Characters>4922</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Gohde Lars</dc:creator>
  <cp:keywords/>
  <dc:description/>
  <cp:lastModifiedBy>Gohde Lars</cp:lastModifiedBy>
  <cp:revision>5</cp:revision>
  <cp:lastPrinted>2015-12-28T12:04:00Z</cp:lastPrinted>
  <dcterms:created xsi:type="dcterms:W3CDTF">2015-12-28T11:54:00Z</dcterms:created>
  <dcterms:modified xsi:type="dcterms:W3CDTF">2015-12-28T12:08:00Z</dcterms:modified>
</cp:coreProperties>
</file>