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21C9" w14:textId="77777777" w:rsidR="0095766B" w:rsidRDefault="00F36139" w:rsidP="00F37555">
      <w:pPr>
        <w:pStyle w:val="Tilladress"/>
      </w:pPr>
      <w:r>
        <w:t>Namn och a</w:t>
      </w:r>
      <w:r w:rsidR="0095766B" w:rsidRPr="0095766B">
        <w:t>dress</w:t>
      </w:r>
    </w:p>
    <w:p w14:paraId="2512DD36" w14:textId="77777777" w:rsidR="00F36139" w:rsidRDefault="00F36139" w:rsidP="00AA31A8">
      <w:pPr>
        <w:pStyle w:val="Tilladress"/>
      </w:pPr>
      <w:r>
        <w:t>…</w:t>
      </w:r>
    </w:p>
    <w:p w14:paraId="08960555" w14:textId="17181210" w:rsidR="009E085F" w:rsidRDefault="00F36139" w:rsidP="002A1ACB">
      <w:pPr>
        <w:pStyle w:val="Tilladress"/>
        <w:spacing w:after="1560"/>
      </w:pPr>
      <w:r>
        <w:t>…</w:t>
      </w:r>
    </w:p>
    <w:p w14:paraId="56FE5F2F" w14:textId="355076F8" w:rsidR="00B2428F" w:rsidRPr="00B2428F" w:rsidRDefault="005736D1" w:rsidP="003268B0">
      <w:pPr>
        <w:pStyle w:val="Rubrik1"/>
        <w:spacing w:after="480"/>
      </w:pPr>
      <w:r>
        <w:t xml:space="preserve">BESLUT OM </w:t>
      </w:r>
      <w:r w:rsidR="00AF6128" w:rsidRPr="004A2227">
        <w:rPr>
          <w:i/>
          <w:iCs/>
        </w:rPr>
        <w:t>SLUTBESKED / INTERIMISTISKT SLUTBESKED</w:t>
      </w:r>
    </w:p>
    <w:p w14:paraId="2EBB7BAC" w14:textId="77777777" w:rsidR="00066CDC" w:rsidRPr="00C82404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69843313" w14:textId="77777777" w:rsidR="00233EBB" w:rsidRPr="00C82404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 w:rsidR="00841CD6">
        <w:t>…</w:t>
      </w:r>
    </w:p>
    <w:p w14:paraId="0FA84595" w14:textId="49F5343E" w:rsidR="00233EBB" w:rsidRPr="00C82404" w:rsidRDefault="00370BF6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>Ärendet</w:t>
      </w:r>
      <w:r w:rsidR="00DD3C15" w:rsidRPr="00C82404">
        <w:t xml:space="preserve"> </w:t>
      </w:r>
      <w:r w:rsidR="00233EBB" w:rsidRPr="00C82404">
        <w:t>avser:</w:t>
      </w:r>
      <w:r w:rsidR="00233EBB" w:rsidRPr="00C82404">
        <w:tab/>
      </w:r>
      <w:r w:rsidR="00F36139" w:rsidRPr="00C82404">
        <w:t>…</w:t>
      </w:r>
    </w:p>
    <w:p w14:paraId="45822B43" w14:textId="595E4734" w:rsidR="0095766B" w:rsidRPr="00C82404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>
        <w:t>Fastighet</w:t>
      </w:r>
      <w:r w:rsidR="000C6894">
        <w:t>sbeteckning</w:t>
      </w:r>
      <w:r>
        <w:t>:</w:t>
      </w:r>
      <w:r w:rsidR="00370BF6">
        <w:tab/>
      </w:r>
      <w:r w:rsidR="00F36139">
        <w:t>…</w:t>
      </w:r>
    </w:p>
    <w:p w14:paraId="2BA89FD5" w14:textId="7F087050" w:rsidR="002A1ACB" w:rsidRPr="0095766B" w:rsidRDefault="000C6894" w:rsidP="002A1ACB">
      <w:pPr>
        <w:pStyle w:val="dnrfastighetmm"/>
        <w:tabs>
          <w:tab w:val="clear" w:pos="2127"/>
          <w:tab w:val="clear" w:pos="4536"/>
          <w:tab w:val="left" w:pos="2552"/>
        </w:tabs>
        <w:spacing w:after="360"/>
      </w:pPr>
      <w:r w:rsidRPr="00C82404">
        <w:t>A</w:t>
      </w:r>
      <w:r w:rsidR="00922E92" w:rsidRPr="00C82404">
        <w:t>dre</w:t>
      </w:r>
      <w:r w:rsidR="00922E92" w:rsidRPr="0095766B">
        <w:t>ss</w:t>
      </w:r>
      <w:r w:rsidR="00841CD6">
        <w:t>:</w:t>
      </w:r>
      <w:r w:rsidR="00841CD6">
        <w:tab/>
        <w:t>…</w:t>
      </w:r>
    </w:p>
    <w:p w14:paraId="01AF7AB3" w14:textId="63FCFFDF" w:rsidR="002A1ACB" w:rsidRPr="0095195C" w:rsidRDefault="002A1ACB" w:rsidP="002A1ACB">
      <w:pPr>
        <w:pStyle w:val="Brdtext"/>
        <w:spacing w:before="600" w:after="0"/>
        <w:ind w:right="62"/>
        <w:rPr>
          <w:rFonts w:ascii="Times New Roman" w:hAnsi="Times New Roman" w:cs="Times New Roman"/>
          <w:b/>
        </w:rPr>
      </w:pPr>
      <w:r w:rsidRPr="0095195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BC3C" wp14:editId="52D2320E">
                <wp:simplePos x="0" y="0"/>
                <wp:positionH relativeFrom="margin">
                  <wp:posOffset>1270</wp:posOffset>
                </wp:positionH>
                <wp:positionV relativeFrom="paragraph">
                  <wp:posOffset>31750</wp:posOffset>
                </wp:positionV>
                <wp:extent cx="5034280" cy="0"/>
                <wp:effectExtent l="0" t="0" r="0" b="0"/>
                <wp:wrapTopAndBottom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464340F0">
              <v:line id="Rak koppling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from=".1pt,2.5pt" to="396.5pt,2.5pt" w14:anchorId="535C12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">
                <w10:wrap type="topAndBottom" anchorx="margin"/>
              </v:line>
            </w:pict>
          </mc:Fallback>
        </mc:AlternateContent>
      </w:r>
      <w:r w:rsidR="00B80DA1" w:rsidRPr="0095195C">
        <w:rPr>
          <w:rFonts w:ascii="Times New Roman" w:hAnsi="Times New Roman" w:cs="Times New Roman"/>
          <w:b/>
        </w:rPr>
        <w:t>Beslut</w:t>
      </w:r>
      <w:r w:rsidR="00ED744E">
        <w:rPr>
          <w:rFonts w:ascii="Times New Roman" w:hAnsi="Times New Roman" w:cs="Times New Roman"/>
          <w:b/>
        </w:rPr>
        <w:t xml:space="preserve"> - </w:t>
      </w:r>
      <w:r w:rsidR="00ED744E" w:rsidRPr="00370BF6">
        <w:rPr>
          <w:rFonts w:ascii="Times New Roman" w:hAnsi="Times New Roman" w:cs="Times New Roman"/>
          <w:b/>
          <w:color w:val="FF0000"/>
        </w:rPr>
        <w:t>slutbesked</w:t>
      </w:r>
    </w:p>
    <w:p w14:paraId="5C2A7288" w14:textId="3707B652" w:rsidR="0095287D" w:rsidRPr="0095287D" w:rsidRDefault="0095287D" w:rsidP="0095287D">
      <w:pPr>
        <w:pStyle w:val="Brdtext"/>
        <w:spacing w:after="240"/>
        <w:ind w:right="62"/>
        <w:rPr>
          <w:rFonts w:ascii="Times New Roman" w:hAnsi="Times New Roman" w:cs="Times New Roman"/>
        </w:rPr>
      </w:pPr>
      <w:bookmarkStart w:id="0" w:name="_Hlk38304719"/>
      <w:r w:rsidRPr="0095287D">
        <w:rPr>
          <w:rFonts w:ascii="Times New Roman" w:hAnsi="Times New Roman" w:cs="Times New Roman"/>
        </w:rPr>
        <w:t>Slutbesked ges med stöd av 10 kap. 34 § plan- och bygglagen</w:t>
      </w:r>
      <w:r w:rsidR="005B6F39">
        <w:rPr>
          <w:rFonts w:ascii="Times New Roman" w:hAnsi="Times New Roman" w:cs="Times New Roman"/>
        </w:rPr>
        <w:t xml:space="preserve"> [2010:900]</w:t>
      </w:r>
      <w:r w:rsidRPr="0095287D">
        <w:rPr>
          <w:rFonts w:ascii="Times New Roman" w:hAnsi="Times New Roman" w:cs="Times New Roman"/>
        </w:rPr>
        <w:t xml:space="preserve">, </w:t>
      </w:r>
      <w:r w:rsidR="00370BF6">
        <w:rPr>
          <w:rFonts w:ascii="Times New Roman" w:hAnsi="Times New Roman" w:cs="Times New Roman"/>
        </w:rPr>
        <w:t>(</w:t>
      </w:r>
      <w:r w:rsidRPr="0095287D">
        <w:rPr>
          <w:rFonts w:ascii="Times New Roman" w:hAnsi="Times New Roman" w:cs="Times New Roman"/>
        </w:rPr>
        <w:t>PBL</w:t>
      </w:r>
      <w:r w:rsidR="00370BF6">
        <w:rPr>
          <w:rFonts w:ascii="Times New Roman" w:hAnsi="Times New Roman" w:cs="Times New Roman"/>
        </w:rPr>
        <w:t>)</w:t>
      </w:r>
      <w:r w:rsidRPr="0095287D">
        <w:rPr>
          <w:rFonts w:ascii="Times New Roman" w:hAnsi="Times New Roman" w:cs="Times New Roman"/>
        </w:rPr>
        <w:t>.</w:t>
      </w:r>
    </w:p>
    <w:p w14:paraId="6378C311" w14:textId="75630B6B" w:rsidR="0095287D" w:rsidRDefault="0095287D" w:rsidP="0095287D">
      <w:pPr>
        <w:pStyle w:val="Brdtext"/>
        <w:spacing w:after="240"/>
        <w:ind w:right="62"/>
        <w:rPr>
          <w:rFonts w:ascii="Times New Roman" w:hAnsi="Times New Roman" w:cs="Times New Roman"/>
        </w:rPr>
      </w:pPr>
      <w:r w:rsidRPr="004370E5">
        <w:rPr>
          <w:rFonts w:ascii="Times New Roman" w:hAnsi="Times New Roman" w:cs="Times New Roman"/>
          <w:i/>
          <w:iCs/>
        </w:rPr>
        <w:t>Byggnaden/byggnadsdelen</w:t>
      </w:r>
      <w:r w:rsidR="004370E5" w:rsidRPr="004370E5">
        <w:rPr>
          <w:rFonts w:ascii="Times New Roman" w:hAnsi="Times New Roman" w:cs="Times New Roman"/>
          <w:i/>
          <w:iCs/>
        </w:rPr>
        <w:t>/anläggningen</w:t>
      </w:r>
      <w:r w:rsidRPr="0095287D">
        <w:rPr>
          <w:rFonts w:ascii="Times New Roman" w:hAnsi="Times New Roman" w:cs="Times New Roman"/>
        </w:rPr>
        <w:t xml:space="preserve"> får tas i bruk.</w:t>
      </w:r>
    </w:p>
    <w:p w14:paraId="058BDD8B" w14:textId="77777777" w:rsidR="007B2B6A" w:rsidRPr="0095195C" w:rsidRDefault="007B2B6A" w:rsidP="007B2B6A">
      <w:pPr>
        <w:pStyle w:val="Rubriktext"/>
        <w:spacing w:before="240"/>
      </w:pPr>
      <w:r w:rsidRPr="0095195C">
        <w:t>Förutsättningar</w:t>
      </w:r>
    </w:p>
    <w:p w14:paraId="61BEDBC3" w14:textId="77777777" w:rsidR="007B2B6A" w:rsidRPr="004A2227" w:rsidRDefault="007B2B6A" w:rsidP="007B2B6A">
      <w:pPr>
        <w:rPr>
          <w:i/>
          <w:iCs/>
        </w:rPr>
      </w:pPr>
      <w:r w:rsidRPr="004A2227">
        <w:rPr>
          <w:i/>
          <w:iCs/>
        </w:rPr>
        <w:t>Bygglov daterat ÅÅÅÅ-MM-DD alt. anmälan ingiven ÅÅÅÅ-MM-DD</w:t>
      </w:r>
    </w:p>
    <w:p w14:paraId="1B862D7D" w14:textId="4EACFC3F" w:rsidR="007B2B6A" w:rsidRPr="0095287D" w:rsidRDefault="007B2B6A" w:rsidP="005628B7">
      <w:r>
        <w:t>Startbesked</w:t>
      </w:r>
      <w:r w:rsidRPr="00511607">
        <w:t xml:space="preserve"> daterat </w:t>
      </w:r>
      <w:r w:rsidRPr="00DB009A">
        <w:rPr>
          <w:i/>
          <w:iCs/>
        </w:rPr>
        <w:t>ÅÅÅÅ-MM-DD</w:t>
      </w:r>
    </w:p>
    <w:p w14:paraId="6CE6390C" w14:textId="631523C6" w:rsidR="00ED744E" w:rsidRPr="00ED744E" w:rsidRDefault="00ED744E" w:rsidP="005628B7">
      <w:pPr>
        <w:spacing w:before="240"/>
        <w:rPr>
          <w:b/>
          <w:szCs w:val="24"/>
        </w:rPr>
      </w:pPr>
      <w:r>
        <w:rPr>
          <w:b/>
          <w:szCs w:val="24"/>
        </w:rPr>
        <w:t xml:space="preserve">Motivering </w:t>
      </w:r>
    </w:p>
    <w:p w14:paraId="2251DAEB" w14:textId="39A4EFBD" w:rsidR="00822B2C" w:rsidRDefault="00ED744E" w:rsidP="00822B2C">
      <w:pPr>
        <w:rPr>
          <w:szCs w:val="24"/>
        </w:rPr>
      </w:pPr>
      <w:r>
        <w:rPr>
          <w:szCs w:val="24"/>
        </w:rPr>
        <w:t>Byggherren har uppfyllt sina åtaganden enligt bygglovet, kontrollplanen, startbeskedet samt kompletterande villkor. Byggnadsnämnden har inte funnit skäl att ingripa enligt 11 kap. PBL.</w:t>
      </w:r>
    </w:p>
    <w:p w14:paraId="6126DAED" w14:textId="7C77D84E" w:rsidR="004370E5" w:rsidRPr="004370E5" w:rsidRDefault="00F44220" w:rsidP="004370E5">
      <w:pPr>
        <w:rPr>
          <w:szCs w:val="24"/>
        </w:rPr>
      </w:pPr>
      <w:r w:rsidRPr="00F44220">
        <w:rPr>
          <w:i/>
          <w:iCs/>
          <w:szCs w:val="24"/>
        </w:rPr>
        <w:t>Byggherren har även visat att denne har gett in en klimatdeklaration till Boverket enligt lagen och förordningen om klimatdeklaration</w:t>
      </w:r>
      <w:r>
        <w:rPr>
          <w:szCs w:val="24"/>
        </w:rPr>
        <w:t>.</w:t>
      </w:r>
    </w:p>
    <w:p w14:paraId="660DDAE7" w14:textId="515AE3B5" w:rsidR="007B2B6A" w:rsidRPr="00DD6D26" w:rsidRDefault="004370E5" w:rsidP="005628B7">
      <w:pPr>
        <w:pStyle w:val="Rubriktext"/>
        <w:spacing w:before="60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2B28C" wp14:editId="1C188871">
                <wp:simplePos x="0" y="0"/>
                <wp:positionH relativeFrom="margin">
                  <wp:posOffset>-1270</wp:posOffset>
                </wp:positionH>
                <wp:positionV relativeFrom="paragraph">
                  <wp:posOffset>165686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075CEA95">
              <v:line id="Rak koppling 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alt="&quot;&quot;" o:spid="_x0000_s1026" strokecolor="black [3213]" from="-.1pt,13.05pt" to="396.3pt,13.05pt" w14:anchorId="21D53A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">
                <w10:wrap type="topAndBottom" anchorx="margin"/>
              </v:line>
            </w:pict>
          </mc:Fallback>
        </mc:AlternateContent>
      </w:r>
      <w:r w:rsidR="00822B2C">
        <w:t>B</w:t>
      </w:r>
      <w:r w:rsidR="007B2B6A" w:rsidRPr="00DD6D26">
        <w:t xml:space="preserve">eslut </w:t>
      </w:r>
      <w:r w:rsidR="00DD6D26">
        <w:t>-</w:t>
      </w:r>
      <w:r w:rsidR="007B2B6A" w:rsidRPr="00DD6D26">
        <w:t xml:space="preserve"> </w:t>
      </w:r>
      <w:r w:rsidR="00DD6D26" w:rsidRPr="00370BF6">
        <w:rPr>
          <w:color w:val="FF0000"/>
        </w:rPr>
        <w:t>slutbesked med anmärkning</w:t>
      </w:r>
    </w:p>
    <w:p w14:paraId="3A2B5D5E" w14:textId="306327B1" w:rsidR="006B2C2A" w:rsidRPr="004E2A4E" w:rsidRDefault="006B2C2A" w:rsidP="006B2C2A">
      <w:pPr>
        <w:rPr>
          <w:szCs w:val="24"/>
        </w:rPr>
      </w:pPr>
      <w:r w:rsidRPr="004E2A4E">
        <w:rPr>
          <w:szCs w:val="24"/>
        </w:rPr>
        <w:t>Slutbesked ges med stöd av 10 kap.</w:t>
      </w:r>
      <w:r>
        <w:rPr>
          <w:szCs w:val="24"/>
        </w:rPr>
        <w:t xml:space="preserve"> 34</w:t>
      </w:r>
      <w:r w:rsidRPr="004E2A4E">
        <w:rPr>
          <w:szCs w:val="24"/>
        </w:rPr>
        <w:t xml:space="preserve"> </w:t>
      </w:r>
      <w:r>
        <w:rPr>
          <w:szCs w:val="24"/>
        </w:rPr>
        <w:t xml:space="preserve">och </w:t>
      </w:r>
      <w:r w:rsidRPr="004E2A4E">
        <w:rPr>
          <w:szCs w:val="24"/>
        </w:rPr>
        <w:t>3</w:t>
      </w:r>
      <w:r>
        <w:rPr>
          <w:szCs w:val="24"/>
        </w:rPr>
        <w:t>5</w:t>
      </w:r>
      <w:r w:rsidRPr="004E2A4E">
        <w:rPr>
          <w:szCs w:val="24"/>
        </w:rPr>
        <w:t xml:space="preserve"> §</w:t>
      </w:r>
      <w:r>
        <w:rPr>
          <w:szCs w:val="24"/>
        </w:rPr>
        <w:t>§</w:t>
      </w:r>
      <w:r w:rsidRPr="004E2A4E">
        <w:rPr>
          <w:szCs w:val="24"/>
        </w:rPr>
        <w:t xml:space="preserve"> plan- och bygglagen</w:t>
      </w:r>
      <w:r w:rsidR="005B6F39">
        <w:rPr>
          <w:szCs w:val="24"/>
        </w:rPr>
        <w:t xml:space="preserve"> [2010:900]</w:t>
      </w:r>
      <w:r w:rsidRPr="004E2A4E">
        <w:rPr>
          <w:szCs w:val="24"/>
        </w:rPr>
        <w:t xml:space="preserve">, </w:t>
      </w:r>
      <w:r w:rsidR="00370BF6">
        <w:rPr>
          <w:szCs w:val="24"/>
        </w:rPr>
        <w:t>(</w:t>
      </w:r>
      <w:r w:rsidRPr="004E2A4E">
        <w:rPr>
          <w:szCs w:val="24"/>
        </w:rPr>
        <w:t>PBL</w:t>
      </w:r>
      <w:r w:rsidR="00370BF6">
        <w:rPr>
          <w:szCs w:val="24"/>
        </w:rPr>
        <w:t>).</w:t>
      </w:r>
    </w:p>
    <w:p w14:paraId="049B0590" w14:textId="28554396" w:rsidR="006B2C2A" w:rsidRDefault="006B2C2A" w:rsidP="006B2C2A">
      <w:pPr>
        <w:rPr>
          <w:szCs w:val="24"/>
        </w:rPr>
      </w:pPr>
      <w:r w:rsidRPr="004370E5">
        <w:rPr>
          <w:i/>
          <w:iCs/>
          <w:szCs w:val="24"/>
        </w:rPr>
        <w:t>Byggnaden/</w:t>
      </w:r>
      <w:r w:rsidR="004370E5" w:rsidRPr="004370E5">
        <w:rPr>
          <w:i/>
          <w:iCs/>
          <w:szCs w:val="24"/>
        </w:rPr>
        <w:t xml:space="preserve"> </w:t>
      </w:r>
      <w:r w:rsidRPr="004370E5">
        <w:rPr>
          <w:i/>
          <w:iCs/>
          <w:szCs w:val="24"/>
        </w:rPr>
        <w:t>byggnadsdelen</w:t>
      </w:r>
      <w:r w:rsidR="004370E5" w:rsidRPr="004370E5">
        <w:rPr>
          <w:i/>
          <w:iCs/>
          <w:szCs w:val="24"/>
        </w:rPr>
        <w:t>/anläggningen</w:t>
      </w:r>
      <w:r w:rsidRPr="004E2A4E">
        <w:rPr>
          <w:szCs w:val="24"/>
        </w:rPr>
        <w:t xml:space="preserve"> får tas i bruk.</w:t>
      </w:r>
    </w:p>
    <w:p w14:paraId="308C1946" w14:textId="77777777" w:rsidR="00822B2C" w:rsidRPr="0095195C" w:rsidRDefault="00822B2C" w:rsidP="00822B2C">
      <w:pPr>
        <w:pStyle w:val="Rubriktext"/>
        <w:spacing w:before="240"/>
      </w:pPr>
      <w:r w:rsidRPr="0095195C">
        <w:t>Förutsättningar</w:t>
      </w:r>
    </w:p>
    <w:p w14:paraId="09B25CFD" w14:textId="77777777" w:rsidR="00822B2C" w:rsidRPr="004370E5" w:rsidRDefault="00822B2C" w:rsidP="00822B2C">
      <w:pPr>
        <w:rPr>
          <w:i/>
          <w:iCs/>
        </w:rPr>
      </w:pPr>
      <w:r w:rsidRPr="004370E5">
        <w:rPr>
          <w:i/>
          <w:iCs/>
        </w:rPr>
        <w:t>Bygglov daterat ÅÅÅÅ-MM-DD alt. anmälan ingiven ÅÅÅÅ-MM-DD</w:t>
      </w:r>
    </w:p>
    <w:p w14:paraId="7A5F2E9C" w14:textId="4F347489" w:rsidR="00822B2C" w:rsidRPr="005628B7" w:rsidRDefault="00822B2C" w:rsidP="006B2C2A">
      <w:r>
        <w:t>Startbesked</w:t>
      </w:r>
      <w:r w:rsidRPr="00511607">
        <w:t xml:space="preserve"> daterat </w:t>
      </w:r>
      <w:r w:rsidRPr="00DB009A">
        <w:rPr>
          <w:i/>
          <w:iCs/>
        </w:rPr>
        <w:t>ÅÅÅÅ-MM-DD</w:t>
      </w:r>
    </w:p>
    <w:p w14:paraId="5B465122" w14:textId="77777777" w:rsidR="006B2C2A" w:rsidRPr="00ED744E" w:rsidRDefault="006B2C2A" w:rsidP="005628B7">
      <w:pPr>
        <w:spacing w:before="240"/>
        <w:rPr>
          <w:b/>
          <w:szCs w:val="24"/>
        </w:rPr>
      </w:pPr>
      <w:r>
        <w:rPr>
          <w:b/>
          <w:szCs w:val="24"/>
        </w:rPr>
        <w:t xml:space="preserve">Motivering </w:t>
      </w:r>
    </w:p>
    <w:p w14:paraId="581AF45B" w14:textId="5A781BA9" w:rsidR="006B2C2A" w:rsidRDefault="006B2C2A" w:rsidP="006B2C2A">
      <w:pPr>
        <w:rPr>
          <w:szCs w:val="24"/>
        </w:rPr>
      </w:pPr>
      <w:r w:rsidRPr="004E2A4E">
        <w:rPr>
          <w:szCs w:val="24"/>
        </w:rPr>
        <w:lastRenderedPageBreak/>
        <w:t>Byggherren har med undantag av nedanstående anmärkningar uppfyllt sina åtagande</w:t>
      </w:r>
      <w:r>
        <w:rPr>
          <w:szCs w:val="24"/>
        </w:rPr>
        <w:t>n</w:t>
      </w:r>
      <w:r w:rsidRPr="004E2A4E">
        <w:rPr>
          <w:szCs w:val="24"/>
        </w:rPr>
        <w:t xml:space="preserve"> enligt bygglovet, kontrollplanen och startbeskedet. Byggnadsnämnden anser att bristerna är försumbara och har därför inte funnit skäl att ingripa enligt 11 kap. </w:t>
      </w:r>
      <w:r w:rsidR="00370BF6">
        <w:rPr>
          <w:szCs w:val="24"/>
        </w:rPr>
        <w:t>PBL</w:t>
      </w:r>
      <w:r w:rsidRPr="004E2A4E">
        <w:rPr>
          <w:szCs w:val="24"/>
        </w:rPr>
        <w:t>.</w:t>
      </w:r>
    </w:p>
    <w:p w14:paraId="2821D0D1" w14:textId="1CC71C25" w:rsidR="006B2C2A" w:rsidRPr="005628B7" w:rsidRDefault="001F41C5" w:rsidP="005628B7">
      <w:pPr>
        <w:spacing w:before="240"/>
        <w:rPr>
          <w:szCs w:val="24"/>
        </w:rPr>
      </w:pPr>
      <w:r w:rsidRPr="00F44220">
        <w:rPr>
          <w:i/>
          <w:iCs/>
          <w:szCs w:val="24"/>
        </w:rPr>
        <w:t>Byggherren har även visat att denne har gett in en klimatdeklaration till Boverket enligt lagen och förordningen om klimatdeklaration</w:t>
      </w:r>
      <w:r>
        <w:rPr>
          <w:szCs w:val="24"/>
        </w:rPr>
        <w:t>.</w:t>
      </w:r>
    </w:p>
    <w:p w14:paraId="03C5AF3C" w14:textId="2A4B5C54" w:rsidR="006B2C2A" w:rsidRDefault="006B2C2A" w:rsidP="005628B7">
      <w:pPr>
        <w:tabs>
          <w:tab w:val="left" w:pos="8077"/>
        </w:tabs>
        <w:spacing w:before="240"/>
      </w:pPr>
      <w:r w:rsidRPr="0067523F">
        <w:t>Följande försumbara brister</w:t>
      </w:r>
      <w:r w:rsidRPr="0067523F">
        <w:rPr>
          <w:color w:val="000000"/>
        </w:rPr>
        <w:t xml:space="preserve"> </w:t>
      </w:r>
      <w:r w:rsidRPr="0067523F">
        <w:t>noteras</w:t>
      </w:r>
      <w:r>
        <w:t>:</w:t>
      </w:r>
    </w:p>
    <w:p w14:paraId="51E0537B" w14:textId="5EE1FA80" w:rsidR="006B2C2A" w:rsidRDefault="006B2C2A" w:rsidP="006B2C2A">
      <w:pPr>
        <w:pStyle w:val="Liststycke"/>
        <w:numPr>
          <w:ilvl w:val="0"/>
          <w:numId w:val="15"/>
        </w:numPr>
        <w:tabs>
          <w:tab w:val="left" w:pos="8077"/>
        </w:tabs>
      </w:pPr>
      <w:r>
        <w:t>…</w:t>
      </w:r>
    </w:p>
    <w:p w14:paraId="1F774285" w14:textId="4FA18474" w:rsidR="004370E5" w:rsidRPr="005628B7" w:rsidRDefault="006B2C2A" w:rsidP="004370E5">
      <w:pPr>
        <w:pStyle w:val="Liststycke"/>
        <w:numPr>
          <w:ilvl w:val="0"/>
          <w:numId w:val="15"/>
        </w:numPr>
        <w:tabs>
          <w:tab w:val="left" w:pos="8077"/>
        </w:tabs>
      </w:pPr>
      <w:r>
        <w:t>…</w:t>
      </w:r>
      <w:r w:rsidR="004370E5" w:rsidRPr="005628B7">
        <w:rPr>
          <w:b/>
        </w:rPr>
        <w:t xml:space="preserve">        </w:t>
      </w:r>
    </w:p>
    <w:p w14:paraId="46FB2B5E" w14:textId="5871DADE" w:rsidR="00822B2C" w:rsidRPr="00DD6D26" w:rsidRDefault="004370E5" w:rsidP="005628B7">
      <w:pPr>
        <w:pStyle w:val="Rubriktext"/>
        <w:spacing w:before="60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F1FE7" wp14:editId="1CD7B48A">
                <wp:simplePos x="0" y="0"/>
                <wp:positionH relativeFrom="margin">
                  <wp:posOffset>-1270</wp:posOffset>
                </wp:positionH>
                <wp:positionV relativeFrom="paragraph">
                  <wp:posOffset>165686</wp:posOffset>
                </wp:positionV>
                <wp:extent cx="5034280" cy="0"/>
                <wp:effectExtent l="0" t="0" r="0" b="0"/>
                <wp:wrapTopAndBottom/>
                <wp:docPr id="4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11E96A82">
              <v:line id="Rak koppling 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alt="&quot;&quot;" o:spid="_x0000_s1026" strokecolor="black [3213]" from="-.1pt,13.05pt" to="396.3pt,13.05pt" w14:anchorId="7A454F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">
                <w10:wrap type="topAndBottom" anchorx="margin"/>
              </v:line>
            </w:pict>
          </mc:Fallback>
        </mc:AlternateContent>
      </w:r>
      <w:r w:rsidR="00822B2C">
        <w:t>B</w:t>
      </w:r>
      <w:r w:rsidR="00822B2C" w:rsidRPr="00DD6D26">
        <w:t xml:space="preserve">eslut </w:t>
      </w:r>
      <w:r w:rsidR="00822B2C">
        <w:t>–</w:t>
      </w:r>
      <w:r w:rsidR="00822B2C" w:rsidRPr="00DD6D26">
        <w:t xml:space="preserve"> </w:t>
      </w:r>
      <w:r w:rsidR="00822B2C" w:rsidRPr="00370BF6">
        <w:rPr>
          <w:color w:val="FF0000"/>
        </w:rPr>
        <w:t>intermistiskt slutbesked</w:t>
      </w:r>
    </w:p>
    <w:p w14:paraId="7EE9AAAB" w14:textId="3C10099F" w:rsidR="005C1B3D" w:rsidRDefault="005C1B3D" w:rsidP="005C1B3D">
      <w:pPr>
        <w:rPr>
          <w:szCs w:val="24"/>
        </w:rPr>
      </w:pPr>
      <w:r>
        <w:rPr>
          <w:szCs w:val="24"/>
        </w:rPr>
        <w:t xml:space="preserve">Interimistiskt (tillfälligt) slutbesked ges med stöd av 10 kap. 36 § plan- och bygglagen </w:t>
      </w:r>
      <w:r w:rsidR="00FF5D2D">
        <w:rPr>
          <w:szCs w:val="24"/>
        </w:rPr>
        <w:t>[</w:t>
      </w:r>
      <w:r>
        <w:rPr>
          <w:szCs w:val="24"/>
        </w:rPr>
        <w:t>2010:900</w:t>
      </w:r>
      <w:r w:rsidR="00FF5D2D">
        <w:rPr>
          <w:szCs w:val="24"/>
        </w:rPr>
        <w:t>]</w:t>
      </w:r>
      <w:r>
        <w:rPr>
          <w:szCs w:val="24"/>
        </w:rPr>
        <w:t xml:space="preserve">, </w:t>
      </w:r>
      <w:r w:rsidR="00370BF6">
        <w:rPr>
          <w:szCs w:val="24"/>
        </w:rPr>
        <w:t>(</w:t>
      </w:r>
      <w:r>
        <w:rPr>
          <w:szCs w:val="24"/>
        </w:rPr>
        <w:t>PBL</w:t>
      </w:r>
      <w:r w:rsidR="00370BF6">
        <w:rPr>
          <w:szCs w:val="24"/>
        </w:rPr>
        <w:t>)</w:t>
      </w:r>
      <w:r>
        <w:rPr>
          <w:szCs w:val="24"/>
        </w:rPr>
        <w:t>.</w:t>
      </w:r>
    </w:p>
    <w:p w14:paraId="32BCF1C2" w14:textId="7BD069B4" w:rsidR="005C1B3D" w:rsidRPr="005628B7" w:rsidRDefault="005C1B3D" w:rsidP="005628B7">
      <w:pPr>
        <w:spacing w:before="240"/>
        <w:rPr>
          <w:i/>
          <w:iCs/>
        </w:rPr>
      </w:pPr>
      <w:r w:rsidRPr="00BB4C54">
        <w:rPr>
          <w:i/>
          <w:iCs/>
        </w:rPr>
        <w:t>Byggnaden/byggnadsdelen/</w:t>
      </w:r>
      <w:r w:rsidR="5E5D427C" w:rsidRPr="00BB4C54">
        <w:rPr>
          <w:i/>
          <w:iCs/>
        </w:rPr>
        <w:t>anläggningen</w:t>
      </w:r>
      <w:r w:rsidRPr="00BB4C54">
        <w:rPr>
          <w:i/>
          <w:iCs/>
        </w:rPr>
        <w:t xml:space="preserve"> får tas i bruk/får tas i bruk enligt följande…</w:t>
      </w:r>
    </w:p>
    <w:p w14:paraId="15937426" w14:textId="77777777" w:rsidR="005C1B3D" w:rsidRPr="0067523F" w:rsidRDefault="005C1B3D" w:rsidP="005628B7">
      <w:pPr>
        <w:spacing w:before="240"/>
        <w:rPr>
          <w:b/>
          <w:szCs w:val="24"/>
        </w:rPr>
      </w:pPr>
      <w:r w:rsidRPr="0067523F">
        <w:rPr>
          <w:b/>
          <w:szCs w:val="24"/>
        </w:rPr>
        <w:t xml:space="preserve">Följande ska åtgärdas/kontrolleras senast den </w:t>
      </w:r>
      <w:r>
        <w:rPr>
          <w:b/>
          <w:szCs w:val="24"/>
        </w:rPr>
        <w:t>år-mån-dag:</w:t>
      </w:r>
    </w:p>
    <w:p w14:paraId="54DB9305" w14:textId="12FA4120" w:rsidR="005C1B3D" w:rsidRDefault="005C1B3D" w:rsidP="005C1B3D">
      <w:pPr>
        <w:pStyle w:val="Liststycke"/>
        <w:numPr>
          <w:ilvl w:val="0"/>
          <w:numId w:val="15"/>
        </w:numPr>
        <w:tabs>
          <w:tab w:val="left" w:pos="8077"/>
        </w:tabs>
      </w:pPr>
      <w:r>
        <w:t>…</w:t>
      </w:r>
    </w:p>
    <w:p w14:paraId="06A41005" w14:textId="25A117E8" w:rsidR="005C1B3D" w:rsidRDefault="005C1B3D" w:rsidP="005C1B3D">
      <w:pPr>
        <w:pStyle w:val="Liststycke"/>
        <w:numPr>
          <w:ilvl w:val="0"/>
          <w:numId w:val="15"/>
        </w:numPr>
        <w:tabs>
          <w:tab w:val="left" w:pos="8077"/>
        </w:tabs>
      </w:pPr>
      <w:r>
        <w:t>…</w:t>
      </w:r>
    </w:p>
    <w:p w14:paraId="601E94A9" w14:textId="77777777" w:rsidR="00822B2C" w:rsidRPr="0095195C" w:rsidRDefault="00822B2C" w:rsidP="00822B2C">
      <w:pPr>
        <w:pStyle w:val="Rubriktext"/>
        <w:spacing w:before="240"/>
      </w:pPr>
      <w:r w:rsidRPr="0095195C">
        <w:t>Förutsättningar</w:t>
      </w:r>
    </w:p>
    <w:p w14:paraId="1039FF9F" w14:textId="77777777" w:rsidR="00822B2C" w:rsidRPr="004370E5" w:rsidRDefault="00822B2C" w:rsidP="00822B2C">
      <w:pPr>
        <w:rPr>
          <w:i/>
          <w:iCs/>
        </w:rPr>
      </w:pPr>
      <w:r w:rsidRPr="004370E5">
        <w:rPr>
          <w:i/>
          <w:iCs/>
        </w:rPr>
        <w:t>Bygglov daterat ÅÅÅÅ-MM-DD alt. anmälan ingiven ÅÅÅÅ-MM-DD</w:t>
      </w:r>
    </w:p>
    <w:p w14:paraId="0975F8B5" w14:textId="205FAEF4" w:rsidR="00822B2C" w:rsidRPr="005628B7" w:rsidRDefault="00822B2C" w:rsidP="00822B2C">
      <w:r>
        <w:t>Startbesked</w:t>
      </w:r>
      <w:r w:rsidRPr="00511607">
        <w:t xml:space="preserve"> daterat </w:t>
      </w:r>
      <w:r w:rsidRPr="00DB009A">
        <w:rPr>
          <w:i/>
          <w:iCs/>
        </w:rPr>
        <w:t>ÅÅÅÅ-MM-DD</w:t>
      </w:r>
    </w:p>
    <w:p w14:paraId="0DD2EB88" w14:textId="77777777" w:rsidR="00822B2C" w:rsidRPr="00ED744E" w:rsidRDefault="00822B2C" w:rsidP="005628B7">
      <w:pPr>
        <w:spacing w:before="240"/>
        <w:rPr>
          <w:b/>
          <w:szCs w:val="24"/>
        </w:rPr>
      </w:pPr>
      <w:r>
        <w:rPr>
          <w:b/>
          <w:szCs w:val="24"/>
        </w:rPr>
        <w:t xml:space="preserve">Motivering </w:t>
      </w:r>
    </w:p>
    <w:p w14:paraId="15E42CA4" w14:textId="0489C7FD" w:rsidR="00822B2C" w:rsidRPr="005628B7" w:rsidRDefault="00F50528" w:rsidP="005628B7">
      <w:pPr>
        <w:rPr>
          <w:szCs w:val="24"/>
        </w:rPr>
      </w:pPr>
      <w:r>
        <w:rPr>
          <w:szCs w:val="24"/>
        </w:rPr>
        <w:t>Om ett slutbesked inte kan ges på grund av att en brist som inte är försumbar behöver avhjälpas eller på grund av att en kontroll behöver göras i ett senare skede, får byggnadsnämnden ge ett slutbesked som är beroende av att bristen avhjälps eller att kontrollen görs (interimistiskt slutbesked). Om det behövs ska nämnden i ett sådant besked ange vad som gäller i fråga om möjligheterna att ta ett byggnadsverk i bruk. När bristen är avhjälpt eller kontrollen är gjord ska nämnden slutligt pröva frågan om slutbesked.</w:t>
      </w:r>
    </w:p>
    <w:p w14:paraId="6D915436" w14:textId="77777777" w:rsidR="00822B2C" w:rsidRDefault="00822B2C" w:rsidP="005628B7">
      <w:pPr>
        <w:tabs>
          <w:tab w:val="left" w:pos="8077"/>
        </w:tabs>
        <w:spacing w:before="240"/>
      </w:pPr>
      <w:r w:rsidRPr="0067523F">
        <w:t>Följande försumbara brister</w:t>
      </w:r>
      <w:r w:rsidRPr="0067523F">
        <w:rPr>
          <w:color w:val="000000"/>
        </w:rPr>
        <w:t xml:space="preserve"> </w:t>
      </w:r>
      <w:r w:rsidRPr="0067523F">
        <w:t>noteras</w:t>
      </w:r>
      <w:r>
        <w:t>:</w:t>
      </w:r>
    </w:p>
    <w:p w14:paraId="7B588424" w14:textId="301EEA5C" w:rsidR="00822B2C" w:rsidRDefault="00822B2C" w:rsidP="00822B2C">
      <w:pPr>
        <w:pStyle w:val="Liststycke"/>
        <w:numPr>
          <w:ilvl w:val="0"/>
          <w:numId w:val="15"/>
        </w:numPr>
        <w:tabs>
          <w:tab w:val="left" w:pos="8077"/>
        </w:tabs>
      </w:pPr>
      <w:r>
        <w:t>…</w:t>
      </w:r>
    </w:p>
    <w:p w14:paraId="0DD241E8" w14:textId="2D11A56A" w:rsidR="00822B2C" w:rsidRDefault="00822B2C" w:rsidP="00822B2C">
      <w:pPr>
        <w:pStyle w:val="Liststycke"/>
        <w:numPr>
          <w:ilvl w:val="0"/>
          <w:numId w:val="15"/>
        </w:numPr>
        <w:tabs>
          <w:tab w:val="left" w:pos="8077"/>
        </w:tabs>
      </w:pPr>
      <w:r>
        <w:t>…</w:t>
      </w:r>
    </w:p>
    <w:p w14:paraId="67FC9AA9" w14:textId="6B5E6B5D" w:rsidR="001050AB" w:rsidRPr="004370E5" w:rsidRDefault="004370E5" w:rsidP="75D04BF2">
      <w:pPr>
        <w:pStyle w:val="Rubriktext"/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53567" wp14:editId="49BEA05C">
                <wp:simplePos x="0" y="0"/>
                <wp:positionH relativeFrom="margin">
                  <wp:posOffset>-1270</wp:posOffset>
                </wp:positionH>
                <wp:positionV relativeFrom="paragraph">
                  <wp:posOffset>165686</wp:posOffset>
                </wp:positionV>
                <wp:extent cx="5034280" cy="0"/>
                <wp:effectExtent l="0" t="0" r="0" b="0"/>
                <wp:wrapTopAndBottom/>
                <wp:docPr id="6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dec="http://schemas.microsoft.com/office/drawing/2017/decorative" xmlns:a="http://schemas.openxmlformats.org/drawingml/2006/main">
            <w:pict w14:anchorId="3DD1E77A">
              <v:line id="Rak koppling 2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alt="&quot;&quot;" o:spid="_x0000_s1026" strokecolor="black [3213]" from="-.1pt,13.05pt" to="396.3pt,13.05pt" w14:anchorId="6D484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">
                <w10:wrap type="topAndBottom" anchorx="margin"/>
              </v:line>
            </w:pict>
          </mc:Fallback>
        </mc:AlternateContent>
      </w:r>
      <w:r w:rsidR="001050AB" w:rsidRPr="0095195C">
        <w:t xml:space="preserve">Upplysningar </w:t>
      </w:r>
    </w:p>
    <w:p w14:paraId="1DF82B3F" w14:textId="0B5E2D6E" w:rsidR="004370E5" w:rsidRPr="005628B7" w:rsidRDefault="009A0C56" w:rsidP="005628B7">
      <w:r>
        <w:t xml:space="preserve">Om bristerna inte åtgärdas eller kontrollerna inte utförs kan byggnadsnämnden </w:t>
      </w:r>
      <w:r w:rsidR="0085352A">
        <w:t xml:space="preserve">förelägga byggherren att åtgärda brister eller utföra kontroller. Ett sådant föreläggande kan förenas med vite. </w:t>
      </w:r>
      <w:bookmarkEnd w:id="0"/>
    </w:p>
    <w:p w14:paraId="549FD053" w14:textId="77777777" w:rsidR="004370E5" w:rsidRDefault="004370E5" w:rsidP="005628B7">
      <w:pPr>
        <w:tabs>
          <w:tab w:val="left" w:pos="4536"/>
        </w:tabs>
        <w:spacing w:before="1200"/>
        <w:rPr>
          <w:i/>
          <w:position w:val="-6"/>
        </w:rPr>
      </w:pPr>
      <w:r>
        <w:rPr>
          <w:i/>
          <w:position w:val="-6"/>
        </w:rPr>
        <w:lastRenderedPageBreak/>
        <w:t>Namn</w:t>
      </w:r>
    </w:p>
    <w:p w14:paraId="537928FA" w14:textId="6A6EA220" w:rsidR="004370E5" w:rsidRPr="00300F95" w:rsidRDefault="004370E5" w:rsidP="004370E5">
      <w:pPr>
        <w:tabs>
          <w:tab w:val="left" w:pos="4536"/>
        </w:tabs>
        <w:rPr>
          <w:iCs/>
          <w:position w:val="-6"/>
        </w:rPr>
      </w:pPr>
      <w:r w:rsidRPr="00E81553">
        <w:rPr>
          <w:iCs/>
          <w:position w:val="-6"/>
        </w:rPr>
        <w:t>Byggnadsinspektör</w:t>
      </w:r>
    </w:p>
    <w:p w14:paraId="5C0D54EA" w14:textId="1395075B" w:rsidR="004370E5" w:rsidRPr="00300F95" w:rsidRDefault="004370E5" w:rsidP="00300F95">
      <w:pPr>
        <w:overflowPunct/>
        <w:autoSpaceDE/>
        <w:autoSpaceDN/>
        <w:adjustRightInd/>
        <w:spacing w:before="240"/>
        <w:textAlignment w:val="auto"/>
        <w:rPr>
          <w:szCs w:val="24"/>
        </w:rPr>
      </w:pPr>
      <w:r w:rsidRPr="00E81553">
        <w:rPr>
          <w:rFonts w:ascii="Times" w:hAnsi="Times"/>
          <w:color w:val="000000"/>
          <w:szCs w:val="24"/>
        </w:rPr>
        <w:t>Beslutet är fattat med stöd av punkt nr … i byggnadsnämndens delegationsordning.</w:t>
      </w:r>
    </w:p>
    <w:p w14:paraId="067F870D" w14:textId="77777777" w:rsidR="004370E5" w:rsidRDefault="004370E5" w:rsidP="00300F95">
      <w:pPr>
        <w:tabs>
          <w:tab w:val="left" w:pos="4536"/>
        </w:tabs>
        <w:spacing w:before="240"/>
      </w:pPr>
      <w:r w:rsidRPr="00072F05">
        <w:t xml:space="preserve">Kopia till: </w:t>
      </w:r>
    </w:p>
    <w:p w14:paraId="4EA94D8F" w14:textId="5011400A" w:rsidR="00300F95" w:rsidRPr="00300F95" w:rsidRDefault="004370E5" w:rsidP="00300F95">
      <w:pPr>
        <w:tabs>
          <w:tab w:val="left" w:pos="4536"/>
        </w:tabs>
        <w:rPr>
          <w:i/>
        </w:rPr>
      </w:pPr>
      <w:r w:rsidRPr="00072F05">
        <w:rPr>
          <w:i/>
        </w:rPr>
        <w:t>Kontrollansvarig</w:t>
      </w:r>
      <w:r w:rsidR="00300F95">
        <w:br w:type="page"/>
      </w:r>
    </w:p>
    <w:p w14:paraId="78843D27" w14:textId="6A90C382" w:rsidR="0011060B" w:rsidRDefault="0011060B" w:rsidP="0011060B">
      <w:pPr>
        <w:pStyle w:val="Rubriktext"/>
      </w:pPr>
      <w:r>
        <w:lastRenderedPageBreak/>
        <w:t>Hur du överklagar</w:t>
      </w:r>
    </w:p>
    <w:p w14:paraId="634B036F" w14:textId="77777777" w:rsidR="00F61858" w:rsidRPr="009C78B4" w:rsidRDefault="00F61858" w:rsidP="00F61858">
      <w:pPr>
        <w:overflowPunct/>
        <w:spacing w:after="240"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8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>
        <w:rPr>
          <w:rStyle w:val="Hyperlnk"/>
          <w:i/>
          <w:color w:val="auto"/>
          <w:szCs w:val="24"/>
          <w:u w:val="none"/>
        </w:rPr>
        <w:t>.</w:t>
      </w:r>
    </w:p>
    <w:p w14:paraId="4FCFB627" w14:textId="77777777" w:rsidR="00F61858" w:rsidRPr="0040545B" w:rsidRDefault="00F61858" w:rsidP="00F61858">
      <w:pPr>
        <w:pStyle w:val="Text"/>
        <w:spacing w:before="240"/>
      </w:pPr>
      <w:r w:rsidRPr="0040545B">
        <w:t>För att ditt överklagande ska kunna behandlas måste överklagandet ha kommit in till </w:t>
      </w:r>
      <w:r>
        <w:t>byggnadsnämnden</w:t>
      </w:r>
      <w:r w:rsidRPr="0040545B">
        <w:t xml:space="preserve"> inom tre veckor från den dag då du tog del av beslutet. </w:t>
      </w:r>
    </w:p>
    <w:p w14:paraId="6E8BE788" w14:textId="77777777" w:rsidR="00F61858" w:rsidRDefault="00F61858" w:rsidP="00F61858">
      <w:pPr>
        <w:rPr>
          <w:szCs w:val="24"/>
        </w:rPr>
      </w:pPr>
      <w:r w:rsidRPr="0040545B">
        <w:rPr>
          <w:szCs w:val="24"/>
        </w:rPr>
        <w:t>Överklagandet ska vara skriftligt. I överklagandet anger du:</w:t>
      </w:r>
    </w:p>
    <w:p w14:paraId="083E45CB" w14:textId="77777777" w:rsidR="00F61858" w:rsidRPr="0040545B" w:rsidRDefault="00F61858" w:rsidP="00F61858">
      <w:pPr>
        <w:rPr>
          <w:szCs w:val="24"/>
        </w:rPr>
      </w:pPr>
    </w:p>
    <w:p w14:paraId="58083A1C" w14:textId="77777777" w:rsidR="00F61858" w:rsidRPr="0040545B" w:rsidRDefault="00F61858" w:rsidP="00F61858">
      <w:pPr>
        <w:pStyle w:val="Liststycke"/>
        <w:numPr>
          <w:ilvl w:val="0"/>
          <w:numId w:val="16"/>
        </w:numPr>
        <w:overflowPunct/>
        <w:autoSpaceDE/>
        <w:autoSpaceDN/>
        <w:adjustRightInd/>
        <w:spacing w:line="320" w:lineRule="atLeast"/>
        <w:textAlignment w:val="auto"/>
        <w:rPr>
          <w:szCs w:val="24"/>
        </w:rPr>
      </w:pPr>
      <w:r w:rsidRPr="0040545B">
        <w:rPr>
          <w:szCs w:val="24"/>
        </w:rPr>
        <w:t>vilket beslut du vill överklaga (ange datum för beslut och diarienummer om det finns samt fastighetsbeteckning),</w:t>
      </w:r>
    </w:p>
    <w:p w14:paraId="4EAA3B4F" w14:textId="77777777" w:rsidR="00F61858" w:rsidRPr="0040545B" w:rsidRDefault="00F61858" w:rsidP="00F61858">
      <w:pPr>
        <w:pStyle w:val="Liststycke"/>
        <w:numPr>
          <w:ilvl w:val="0"/>
          <w:numId w:val="16"/>
        </w:numPr>
        <w:overflowPunct/>
        <w:autoSpaceDE/>
        <w:autoSpaceDN/>
        <w:adjustRightInd/>
        <w:spacing w:line="320" w:lineRule="atLeast"/>
        <w:textAlignment w:val="auto"/>
        <w:rPr>
          <w:szCs w:val="24"/>
        </w:rPr>
      </w:pPr>
      <w:r w:rsidRPr="0040545B">
        <w:rPr>
          <w:szCs w:val="24"/>
        </w:rPr>
        <w:t>varför du vill att beslutet ska ändras och vilken ändring du önskar, samt</w:t>
      </w:r>
    </w:p>
    <w:p w14:paraId="73B21831" w14:textId="77777777" w:rsidR="00F61858" w:rsidRPr="0040545B" w:rsidRDefault="00F61858" w:rsidP="00F61858">
      <w:pPr>
        <w:pStyle w:val="Liststycke"/>
        <w:numPr>
          <w:ilvl w:val="0"/>
          <w:numId w:val="16"/>
        </w:numPr>
        <w:overflowPunct/>
        <w:autoSpaceDE/>
        <w:autoSpaceDN/>
        <w:adjustRightInd/>
        <w:spacing w:line="320" w:lineRule="atLeast"/>
        <w:textAlignment w:val="auto"/>
        <w:rPr>
          <w:szCs w:val="24"/>
        </w:rPr>
      </w:pPr>
      <w:r w:rsidRPr="0040545B">
        <w:rPr>
          <w:szCs w:val="24"/>
        </w:rPr>
        <w:t>de skäl, eventuella handlingar eller annat material som du åberopar.</w:t>
      </w:r>
    </w:p>
    <w:p w14:paraId="12570F7B" w14:textId="77777777" w:rsidR="00F61858" w:rsidRDefault="00F61858" w:rsidP="00F61858">
      <w:pPr>
        <w:pStyle w:val="Text"/>
        <w:spacing w:before="240"/>
      </w:pPr>
    </w:p>
    <w:p w14:paraId="70BDAB17" w14:textId="77777777" w:rsidR="0011060B" w:rsidRPr="0043440E" w:rsidRDefault="0011060B" w:rsidP="00F61858">
      <w:pPr>
        <w:overflowPunct/>
        <w:spacing w:after="240"/>
        <w:ind w:right="62"/>
        <w:textAlignment w:val="auto"/>
        <w:rPr>
          <w:iCs/>
        </w:rPr>
      </w:pPr>
    </w:p>
    <w:sectPr w:rsidR="0011060B" w:rsidRPr="0043440E" w:rsidSect="0095766B">
      <w:headerReference w:type="default" r:id="rId9"/>
      <w:footerReference w:type="even" r:id="rId10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256B" w14:textId="77777777" w:rsidR="002644F9" w:rsidRDefault="002644F9" w:rsidP="00A9348D">
      <w:r>
        <w:separator/>
      </w:r>
    </w:p>
  </w:endnote>
  <w:endnote w:type="continuationSeparator" w:id="0">
    <w:p w14:paraId="3BB3AB7B" w14:textId="77777777" w:rsidR="002644F9" w:rsidRDefault="002644F9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17DC" w14:textId="77777777" w:rsidR="00EE2B18" w:rsidRDefault="00EE2B18">
    <w:pPr>
      <w:pStyle w:val="Sidfot"/>
    </w:pPr>
  </w:p>
  <w:p w14:paraId="77EB25CA" w14:textId="77777777" w:rsidR="00EE2B18" w:rsidRDefault="00EE2B18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15B28B" w14:textId="77777777" w:rsidR="00EE2B18" w:rsidRDefault="00EE2B18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26F3139" w14:textId="77777777" w:rsidR="00EE2B18" w:rsidRDefault="00EE2B18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3D04" w14:textId="77777777" w:rsidR="002644F9" w:rsidRDefault="002644F9" w:rsidP="00A9348D">
      <w:r>
        <w:separator/>
      </w:r>
    </w:p>
  </w:footnote>
  <w:footnote w:type="continuationSeparator" w:id="0">
    <w:p w14:paraId="21B546D1" w14:textId="77777777" w:rsidR="002644F9" w:rsidRDefault="002644F9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214" w14:textId="12DF9E98" w:rsidR="00EE2B18" w:rsidRPr="00632E3F" w:rsidRDefault="00EE2B18" w:rsidP="000C69AF">
    <w:pPr>
      <w:pStyle w:val="SKLtext0"/>
      <w:rPr>
        <w:rStyle w:val="SKLnrChar"/>
      </w:rPr>
    </w:pPr>
    <w:r>
      <w:t xml:space="preserve">Beslut om </w:t>
    </w:r>
    <w:r w:rsidR="00EA6BD8">
      <w:t>s</w:t>
    </w:r>
    <w:r w:rsidR="007602D1">
      <w:t>lutbesked/interimistiskt slutbesked</w:t>
    </w:r>
    <w:r w:rsidRPr="00632E3F">
      <w:rPr>
        <w:rStyle w:val="SKLnrChar"/>
      </w:rPr>
      <w:tab/>
    </w:r>
    <w:r w:rsidRPr="00632E3F">
      <w:rPr>
        <w:rStyle w:val="SKLnrChar"/>
      </w:rPr>
      <w:tab/>
    </w:r>
    <w:r w:rsidR="0095195C">
      <w:rPr>
        <w:rStyle w:val="SKLnrChar"/>
      </w:rPr>
      <w:t xml:space="preserve">Bygg </w:t>
    </w:r>
    <w:r w:rsidR="007602D1">
      <w:rPr>
        <w:rStyle w:val="SKLnrChar"/>
      </w:rPr>
      <w:t>8</w:t>
    </w:r>
  </w:p>
  <w:p w14:paraId="0D481270" w14:textId="1B822953" w:rsidR="00EE2B18" w:rsidRPr="008A17A8" w:rsidRDefault="00EE2B18" w:rsidP="000C69AF">
    <w:pPr>
      <w:pStyle w:val="SKLtext0"/>
    </w:pPr>
    <w:r w:rsidRPr="008A17A8">
      <w:t>r</w:t>
    </w:r>
    <w:r w:rsidRPr="008312D5">
      <w:t xml:space="preserve">ev SKR </w:t>
    </w:r>
    <w:r w:rsidR="00C00684" w:rsidRPr="008312D5">
      <w:t>202</w:t>
    </w:r>
    <w:r w:rsidR="00BF2653" w:rsidRPr="008312D5">
      <w:t>2</w:t>
    </w:r>
    <w:r w:rsidR="00EA6BD8" w:rsidRPr="008312D5">
      <w:t>-</w:t>
    </w:r>
    <w:r w:rsidR="008312D5" w:rsidRPr="008312D5">
      <w:t>10</w:t>
    </w:r>
    <w:r w:rsidR="00BF2653" w:rsidRPr="008312D5">
      <w:t>-</w:t>
    </w:r>
    <w:r w:rsidR="008312D5" w:rsidRPr="008312D5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84D"/>
    <w:multiLevelType w:val="hybridMultilevel"/>
    <w:tmpl w:val="B688327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342A23"/>
    <w:multiLevelType w:val="hybridMultilevel"/>
    <w:tmpl w:val="64F228B2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83EA830">
      <w:numFmt w:val="bullet"/>
      <w:lvlText w:val="•"/>
      <w:lvlJc w:val="left"/>
      <w:pPr>
        <w:ind w:left="202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2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807003"/>
    <w:multiLevelType w:val="hybridMultilevel"/>
    <w:tmpl w:val="08F894D2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735B"/>
    <w:multiLevelType w:val="hybridMultilevel"/>
    <w:tmpl w:val="1B40A7CE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8" w15:restartNumberingAfterBreak="0">
    <w:nsid w:val="271E67E9"/>
    <w:multiLevelType w:val="hybridMultilevel"/>
    <w:tmpl w:val="2B28043C"/>
    <w:lvl w:ilvl="0" w:tplc="8618D340">
      <w:start w:val="1"/>
      <w:numFmt w:val="bullet"/>
      <w:lvlText w:val="-"/>
      <w:lvlJc w:val="left"/>
      <w:pPr>
        <w:ind w:left="36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180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5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39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46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12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9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7492664"/>
    <w:multiLevelType w:val="hybridMultilevel"/>
    <w:tmpl w:val="92B24B7C"/>
    <w:lvl w:ilvl="0" w:tplc="3EE42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A9558C"/>
    <w:multiLevelType w:val="hybridMultilevel"/>
    <w:tmpl w:val="D2208BBA"/>
    <w:lvl w:ilvl="0" w:tplc="8618D340">
      <w:start w:val="1"/>
      <w:numFmt w:val="bullet"/>
      <w:lvlText w:val="-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1" w:tplc="ABEE5A16">
      <w:numFmt w:val="bullet"/>
      <w:lvlText w:val="•"/>
      <w:lvlJc w:val="left"/>
      <w:pPr>
        <w:ind w:left="2385" w:hanging="1305"/>
      </w:pPr>
      <w:rPr>
        <w:rFonts w:ascii="Times New Roman" w:hAnsi="Times New Roman"/>
        <w:noProof w:val="0"/>
        <w:color w:val="000000"/>
        <w:lang w:val="sv-SE" w:eastAsia="sv-SE" w:bidi="sv-SE"/>
      </w:rPr>
    </w:lvl>
    <w:lvl w:ilvl="2" w:tplc="041D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3" w:tplc="041D0001">
      <w:start w:val="1"/>
      <w:numFmt w:val="bullet"/>
      <w:lvlText w:val="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5" w:tplc="041D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 w:bidi="sv-SE"/>
      </w:rPr>
    </w:lvl>
    <w:lvl w:ilvl="6" w:tplc="041D0001">
      <w:start w:val="1"/>
      <w:numFmt w:val="bullet"/>
      <w:lvlText w:val="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 w:bidi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 w:bidi="sv-SE"/>
      </w:rPr>
    </w:lvl>
    <w:lvl w:ilvl="8" w:tplc="041D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 w:bidi="sv-SE"/>
      </w:rPr>
    </w:lvl>
  </w:abstractNum>
  <w:abstractNum w:abstractNumId="14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15772">
    <w:abstractNumId w:val="3"/>
  </w:num>
  <w:num w:numId="2" w16cid:durableId="731855596">
    <w:abstractNumId w:val="4"/>
  </w:num>
  <w:num w:numId="3" w16cid:durableId="379283096">
    <w:abstractNumId w:val="2"/>
  </w:num>
  <w:num w:numId="4" w16cid:durableId="439374312">
    <w:abstractNumId w:val="12"/>
  </w:num>
  <w:num w:numId="5" w16cid:durableId="1003626406">
    <w:abstractNumId w:val="9"/>
  </w:num>
  <w:num w:numId="6" w16cid:durableId="1634094742">
    <w:abstractNumId w:val="14"/>
  </w:num>
  <w:num w:numId="7" w16cid:durableId="1567034141">
    <w:abstractNumId w:val="6"/>
  </w:num>
  <w:num w:numId="8" w16cid:durableId="1502886326">
    <w:abstractNumId w:val="15"/>
  </w:num>
  <w:num w:numId="9" w16cid:durableId="1472866224">
    <w:abstractNumId w:val="11"/>
  </w:num>
  <w:num w:numId="10" w16cid:durableId="615134420">
    <w:abstractNumId w:val="7"/>
  </w:num>
  <w:num w:numId="11" w16cid:durableId="1845902776">
    <w:abstractNumId w:val="13"/>
  </w:num>
  <w:num w:numId="12" w16cid:durableId="1444376617">
    <w:abstractNumId w:val="8"/>
  </w:num>
  <w:num w:numId="13" w16cid:durableId="860512454">
    <w:abstractNumId w:val="1"/>
  </w:num>
  <w:num w:numId="14" w16cid:durableId="1983190344">
    <w:abstractNumId w:val="5"/>
  </w:num>
  <w:num w:numId="15" w16cid:durableId="535196206">
    <w:abstractNumId w:val="10"/>
  </w:num>
  <w:num w:numId="16" w16cid:durableId="159239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8D"/>
    <w:rsid w:val="000111A2"/>
    <w:rsid w:val="000120E8"/>
    <w:rsid w:val="0001659E"/>
    <w:rsid w:val="0002444D"/>
    <w:rsid w:val="000278A0"/>
    <w:rsid w:val="00031B42"/>
    <w:rsid w:val="00035F21"/>
    <w:rsid w:val="00037042"/>
    <w:rsid w:val="00054526"/>
    <w:rsid w:val="00057A05"/>
    <w:rsid w:val="00057FBD"/>
    <w:rsid w:val="0006141B"/>
    <w:rsid w:val="00064C72"/>
    <w:rsid w:val="00066CDC"/>
    <w:rsid w:val="00066CFF"/>
    <w:rsid w:val="00072F05"/>
    <w:rsid w:val="00076286"/>
    <w:rsid w:val="0008226E"/>
    <w:rsid w:val="000829D1"/>
    <w:rsid w:val="00095C6E"/>
    <w:rsid w:val="000A11FF"/>
    <w:rsid w:val="000A5BC8"/>
    <w:rsid w:val="000B374B"/>
    <w:rsid w:val="000C35F3"/>
    <w:rsid w:val="000C6894"/>
    <w:rsid w:val="000C69AF"/>
    <w:rsid w:val="000E1CD6"/>
    <w:rsid w:val="00101E67"/>
    <w:rsid w:val="00102CC6"/>
    <w:rsid w:val="001050AB"/>
    <w:rsid w:val="00105811"/>
    <w:rsid w:val="0011060B"/>
    <w:rsid w:val="00110B0E"/>
    <w:rsid w:val="00111AF2"/>
    <w:rsid w:val="001215BE"/>
    <w:rsid w:val="00130139"/>
    <w:rsid w:val="00130A8C"/>
    <w:rsid w:val="00133941"/>
    <w:rsid w:val="00133BF5"/>
    <w:rsid w:val="0013788A"/>
    <w:rsid w:val="0014767E"/>
    <w:rsid w:val="00151A22"/>
    <w:rsid w:val="00151B8C"/>
    <w:rsid w:val="0016101C"/>
    <w:rsid w:val="001610C0"/>
    <w:rsid w:val="00167A0D"/>
    <w:rsid w:val="00171AC5"/>
    <w:rsid w:val="00174A15"/>
    <w:rsid w:val="00177043"/>
    <w:rsid w:val="0017735C"/>
    <w:rsid w:val="0018198E"/>
    <w:rsid w:val="001932E3"/>
    <w:rsid w:val="00194851"/>
    <w:rsid w:val="001978AF"/>
    <w:rsid w:val="001A2414"/>
    <w:rsid w:val="001B3DA0"/>
    <w:rsid w:val="001C0735"/>
    <w:rsid w:val="001C2218"/>
    <w:rsid w:val="001C6B78"/>
    <w:rsid w:val="001D5C88"/>
    <w:rsid w:val="001D78B6"/>
    <w:rsid w:val="001E4AA2"/>
    <w:rsid w:val="001F41C5"/>
    <w:rsid w:val="00200A60"/>
    <w:rsid w:val="00200A89"/>
    <w:rsid w:val="00215674"/>
    <w:rsid w:val="00220DD9"/>
    <w:rsid w:val="00222C3F"/>
    <w:rsid w:val="00226862"/>
    <w:rsid w:val="00233EBB"/>
    <w:rsid w:val="002345D9"/>
    <w:rsid w:val="00236A42"/>
    <w:rsid w:val="00241A4C"/>
    <w:rsid w:val="00241E39"/>
    <w:rsid w:val="00257B5D"/>
    <w:rsid w:val="002644F9"/>
    <w:rsid w:val="002646C3"/>
    <w:rsid w:val="00267479"/>
    <w:rsid w:val="002704E9"/>
    <w:rsid w:val="00285277"/>
    <w:rsid w:val="00285E7E"/>
    <w:rsid w:val="0029566F"/>
    <w:rsid w:val="002A1ACB"/>
    <w:rsid w:val="002A2C3E"/>
    <w:rsid w:val="002A7D1D"/>
    <w:rsid w:val="002B2EB3"/>
    <w:rsid w:val="002B4E06"/>
    <w:rsid w:val="002B7774"/>
    <w:rsid w:val="002C2074"/>
    <w:rsid w:val="002C30E6"/>
    <w:rsid w:val="002C326B"/>
    <w:rsid w:val="002C42B0"/>
    <w:rsid w:val="002C4E8D"/>
    <w:rsid w:val="002E57FD"/>
    <w:rsid w:val="002E6566"/>
    <w:rsid w:val="002F200C"/>
    <w:rsid w:val="002F588D"/>
    <w:rsid w:val="00300F95"/>
    <w:rsid w:val="00312983"/>
    <w:rsid w:val="003268B0"/>
    <w:rsid w:val="0032704C"/>
    <w:rsid w:val="0033132F"/>
    <w:rsid w:val="00334C44"/>
    <w:rsid w:val="00347891"/>
    <w:rsid w:val="00352B76"/>
    <w:rsid w:val="00354F20"/>
    <w:rsid w:val="00356B0F"/>
    <w:rsid w:val="00357310"/>
    <w:rsid w:val="00357611"/>
    <w:rsid w:val="00361907"/>
    <w:rsid w:val="00365203"/>
    <w:rsid w:val="00366F60"/>
    <w:rsid w:val="00370BF6"/>
    <w:rsid w:val="00374906"/>
    <w:rsid w:val="00380164"/>
    <w:rsid w:val="00382D48"/>
    <w:rsid w:val="00384364"/>
    <w:rsid w:val="00385A9B"/>
    <w:rsid w:val="00387E3D"/>
    <w:rsid w:val="003936C3"/>
    <w:rsid w:val="00393ED3"/>
    <w:rsid w:val="00397922"/>
    <w:rsid w:val="003A33FA"/>
    <w:rsid w:val="003B1561"/>
    <w:rsid w:val="003B74C0"/>
    <w:rsid w:val="003C20F6"/>
    <w:rsid w:val="003C79D8"/>
    <w:rsid w:val="003D1DCB"/>
    <w:rsid w:val="003E37B8"/>
    <w:rsid w:val="003F3960"/>
    <w:rsid w:val="00416902"/>
    <w:rsid w:val="00423F13"/>
    <w:rsid w:val="00425E63"/>
    <w:rsid w:val="0043440E"/>
    <w:rsid w:val="004370E5"/>
    <w:rsid w:val="004458E8"/>
    <w:rsid w:val="00454CA1"/>
    <w:rsid w:val="00466A4B"/>
    <w:rsid w:val="004734CB"/>
    <w:rsid w:val="0049420D"/>
    <w:rsid w:val="004A2227"/>
    <w:rsid w:val="004A5218"/>
    <w:rsid w:val="004B331D"/>
    <w:rsid w:val="004B3BF9"/>
    <w:rsid w:val="004B42FC"/>
    <w:rsid w:val="004B5E7D"/>
    <w:rsid w:val="004B736E"/>
    <w:rsid w:val="004C11AA"/>
    <w:rsid w:val="004C12C0"/>
    <w:rsid w:val="004F0E57"/>
    <w:rsid w:val="004F0F0F"/>
    <w:rsid w:val="004F1547"/>
    <w:rsid w:val="00506B50"/>
    <w:rsid w:val="00507F9B"/>
    <w:rsid w:val="00511607"/>
    <w:rsid w:val="00512260"/>
    <w:rsid w:val="005249B5"/>
    <w:rsid w:val="005322EE"/>
    <w:rsid w:val="00536DAA"/>
    <w:rsid w:val="00543BF4"/>
    <w:rsid w:val="00560924"/>
    <w:rsid w:val="00560A9A"/>
    <w:rsid w:val="00562727"/>
    <w:rsid w:val="005628B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B6F39"/>
    <w:rsid w:val="005C1B3D"/>
    <w:rsid w:val="005C3755"/>
    <w:rsid w:val="005C739D"/>
    <w:rsid w:val="005D5A27"/>
    <w:rsid w:val="005E6303"/>
    <w:rsid w:val="005E6C4A"/>
    <w:rsid w:val="005F4AC5"/>
    <w:rsid w:val="006065FA"/>
    <w:rsid w:val="00610707"/>
    <w:rsid w:val="00610709"/>
    <w:rsid w:val="0062352B"/>
    <w:rsid w:val="0062643E"/>
    <w:rsid w:val="00632E3F"/>
    <w:rsid w:val="00634B6B"/>
    <w:rsid w:val="00641ECA"/>
    <w:rsid w:val="00642E9F"/>
    <w:rsid w:val="006477E7"/>
    <w:rsid w:val="006540ED"/>
    <w:rsid w:val="0067636A"/>
    <w:rsid w:val="006763A4"/>
    <w:rsid w:val="00676857"/>
    <w:rsid w:val="0068180A"/>
    <w:rsid w:val="0068253A"/>
    <w:rsid w:val="00687A64"/>
    <w:rsid w:val="00690991"/>
    <w:rsid w:val="00692DF6"/>
    <w:rsid w:val="00694796"/>
    <w:rsid w:val="00697C2E"/>
    <w:rsid w:val="006A19D1"/>
    <w:rsid w:val="006A1FA8"/>
    <w:rsid w:val="006A4A7F"/>
    <w:rsid w:val="006A6D37"/>
    <w:rsid w:val="006B2C2A"/>
    <w:rsid w:val="006B3F9E"/>
    <w:rsid w:val="006C0A48"/>
    <w:rsid w:val="006C2283"/>
    <w:rsid w:val="006D1F8D"/>
    <w:rsid w:val="006D3635"/>
    <w:rsid w:val="006E307A"/>
    <w:rsid w:val="006E3823"/>
    <w:rsid w:val="006E6238"/>
    <w:rsid w:val="006E710E"/>
    <w:rsid w:val="006F49EA"/>
    <w:rsid w:val="006F4BC9"/>
    <w:rsid w:val="007034CF"/>
    <w:rsid w:val="00711721"/>
    <w:rsid w:val="00713AEE"/>
    <w:rsid w:val="00717CCC"/>
    <w:rsid w:val="00731BEF"/>
    <w:rsid w:val="00742876"/>
    <w:rsid w:val="0074562B"/>
    <w:rsid w:val="00752FD7"/>
    <w:rsid w:val="007602D1"/>
    <w:rsid w:val="00766A21"/>
    <w:rsid w:val="00771207"/>
    <w:rsid w:val="00777A4C"/>
    <w:rsid w:val="00784E52"/>
    <w:rsid w:val="00787688"/>
    <w:rsid w:val="0079672B"/>
    <w:rsid w:val="007A3828"/>
    <w:rsid w:val="007A5C9F"/>
    <w:rsid w:val="007B2B6A"/>
    <w:rsid w:val="007B562C"/>
    <w:rsid w:val="007B7358"/>
    <w:rsid w:val="007C4ABB"/>
    <w:rsid w:val="007C6BD8"/>
    <w:rsid w:val="007D2C1F"/>
    <w:rsid w:val="007D4429"/>
    <w:rsid w:val="007E2DCA"/>
    <w:rsid w:val="007E3F22"/>
    <w:rsid w:val="007F30FC"/>
    <w:rsid w:val="00810AD4"/>
    <w:rsid w:val="008117EE"/>
    <w:rsid w:val="00815F08"/>
    <w:rsid w:val="00821E06"/>
    <w:rsid w:val="00822B2C"/>
    <w:rsid w:val="008242EC"/>
    <w:rsid w:val="00827426"/>
    <w:rsid w:val="00830144"/>
    <w:rsid w:val="008312D5"/>
    <w:rsid w:val="00832318"/>
    <w:rsid w:val="00841CD6"/>
    <w:rsid w:val="008443C4"/>
    <w:rsid w:val="00847181"/>
    <w:rsid w:val="008529D5"/>
    <w:rsid w:val="0085352A"/>
    <w:rsid w:val="008601F7"/>
    <w:rsid w:val="00864207"/>
    <w:rsid w:val="00875103"/>
    <w:rsid w:val="00877591"/>
    <w:rsid w:val="0088159E"/>
    <w:rsid w:val="00882E0C"/>
    <w:rsid w:val="008869A2"/>
    <w:rsid w:val="00891595"/>
    <w:rsid w:val="008A17A8"/>
    <w:rsid w:val="008C26C3"/>
    <w:rsid w:val="008D4376"/>
    <w:rsid w:val="009174DC"/>
    <w:rsid w:val="00917FAB"/>
    <w:rsid w:val="00922E92"/>
    <w:rsid w:val="00927E50"/>
    <w:rsid w:val="009318C3"/>
    <w:rsid w:val="009455A9"/>
    <w:rsid w:val="009504CD"/>
    <w:rsid w:val="0095091A"/>
    <w:rsid w:val="0095195C"/>
    <w:rsid w:val="0095287D"/>
    <w:rsid w:val="009565FB"/>
    <w:rsid w:val="0095766B"/>
    <w:rsid w:val="009578F0"/>
    <w:rsid w:val="00967944"/>
    <w:rsid w:val="00967EE5"/>
    <w:rsid w:val="0097126A"/>
    <w:rsid w:val="00972013"/>
    <w:rsid w:val="009726AB"/>
    <w:rsid w:val="009731B7"/>
    <w:rsid w:val="00973A06"/>
    <w:rsid w:val="009870E2"/>
    <w:rsid w:val="00993EE3"/>
    <w:rsid w:val="009A0C56"/>
    <w:rsid w:val="009A650E"/>
    <w:rsid w:val="009B05C0"/>
    <w:rsid w:val="009B0BF9"/>
    <w:rsid w:val="009E085F"/>
    <w:rsid w:val="009E1D79"/>
    <w:rsid w:val="009E250D"/>
    <w:rsid w:val="009F3C66"/>
    <w:rsid w:val="00A01D1C"/>
    <w:rsid w:val="00A44170"/>
    <w:rsid w:val="00A54153"/>
    <w:rsid w:val="00A620C8"/>
    <w:rsid w:val="00A64D95"/>
    <w:rsid w:val="00A72103"/>
    <w:rsid w:val="00A77280"/>
    <w:rsid w:val="00A83649"/>
    <w:rsid w:val="00A851E6"/>
    <w:rsid w:val="00A918BF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D32CB"/>
    <w:rsid w:val="00AD44F6"/>
    <w:rsid w:val="00AD6228"/>
    <w:rsid w:val="00AE1C42"/>
    <w:rsid w:val="00AE58A2"/>
    <w:rsid w:val="00AE6528"/>
    <w:rsid w:val="00AF4071"/>
    <w:rsid w:val="00AF6128"/>
    <w:rsid w:val="00B062DA"/>
    <w:rsid w:val="00B06EF4"/>
    <w:rsid w:val="00B16E6C"/>
    <w:rsid w:val="00B2428F"/>
    <w:rsid w:val="00B252C3"/>
    <w:rsid w:val="00B44F84"/>
    <w:rsid w:val="00B559C5"/>
    <w:rsid w:val="00B63A82"/>
    <w:rsid w:val="00B7045F"/>
    <w:rsid w:val="00B708A0"/>
    <w:rsid w:val="00B773A9"/>
    <w:rsid w:val="00B80DA1"/>
    <w:rsid w:val="00B8258C"/>
    <w:rsid w:val="00B842E6"/>
    <w:rsid w:val="00B85A8D"/>
    <w:rsid w:val="00B86FE6"/>
    <w:rsid w:val="00B92A5E"/>
    <w:rsid w:val="00B95478"/>
    <w:rsid w:val="00BB3CB3"/>
    <w:rsid w:val="00BB4C54"/>
    <w:rsid w:val="00BC115F"/>
    <w:rsid w:val="00BC4D43"/>
    <w:rsid w:val="00BE3E37"/>
    <w:rsid w:val="00BF2653"/>
    <w:rsid w:val="00C00684"/>
    <w:rsid w:val="00C02339"/>
    <w:rsid w:val="00C04294"/>
    <w:rsid w:val="00C17C17"/>
    <w:rsid w:val="00C22758"/>
    <w:rsid w:val="00C41A82"/>
    <w:rsid w:val="00C43E8A"/>
    <w:rsid w:val="00C44A81"/>
    <w:rsid w:val="00C60241"/>
    <w:rsid w:val="00C60445"/>
    <w:rsid w:val="00C71E32"/>
    <w:rsid w:val="00C82404"/>
    <w:rsid w:val="00C84442"/>
    <w:rsid w:val="00C91802"/>
    <w:rsid w:val="00C92627"/>
    <w:rsid w:val="00CA43F5"/>
    <w:rsid w:val="00CC05A8"/>
    <w:rsid w:val="00CC47F9"/>
    <w:rsid w:val="00CC486F"/>
    <w:rsid w:val="00CC5F23"/>
    <w:rsid w:val="00CD312E"/>
    <w:rsid w:val="00CD79D9"/>
    <w:rsid w:val="00CE23C4"/>
    <w:rsid w:val="00CF12AC"/>
    <w:rsid w:val="00D05488"/>
    <w:rsid w:val="00D15649"/>
    <w:rsid w:val="00D1760A"/>
    <w:rsid w:val="00D20B6B"/>
    <w:rsid w:val="00D309D9"/>
    <w:rsid w:val="00D41C25"/>
    <w:rsid w:val="00D43D13"/>
    <w:rsid w:val="00D44E4B"/>
    <w:rsid w:val="00D515DE"/>
    <w:rsid w:val="00D52BE3"/>
    <w:rsid w:val="00D55949"/>
    <w:rsid w:val="00D61A09"/>
    <w:rsid w:val="00D6224E"/>
    <w:rsid w:val="00D622A9"/>
    <w:rsid w:val="00D75573"/>
    <w:rsid w:val="00D777D5"/>
    <w:rsid w:val="00D826B6"/>
    <w:rsid w:val="00D83197"/>
    <w:rsid w:val="00D83D01"/>
    <w:rsid w:val="00D84CFF"/>
    <w:rsid w:val="00D8519A"/>
    <w:rsid w:val="00D906D8"/>
    <w:rsid w:val="00D90B70"/>
    <w:rsid w:val="00D97BF6"/>
    <w:rsid w:val="00DA077E"/>
    <w:rsid w:val="00DA3417"/>
    <w:rsid w:val="00DB009A"/>
    <w:rsid w:val="00DB5906"/>
    <w:rsid w:val="00DB7153"/>
    <w:rsid w:val="00DD30F7"/>
    <w:rsid w:val="00DD3909"/>
    <w:rsid w:val="00DD3C15"/>
    <w:rsid w:val="00DD6D26"/>
    <w:rsid w:val="00DE1982"/>
    <w:rsid w:val="00DE1E30"/>
    <w:rsid w:val="00DE3EC0"/>
    <w:rsid w:val="00DE479E"/>
    <w:rsid w:val="00DF60E9"/>
    <w:rsid w:val="00E036D0"/>
    <w:rsid w:val="00E040B2"/>
    <w:rsid w:val="00E111F2"/>
    <w:rsid w:val="00E1513F"/>
    <w:rsid w:val="00E151CB"/>
    <w:rsid w:val="00E21EC6"/>
    <w:rsid w:val="00E23664"/>
    <w:rsid w:val="00E23CE5"/>
    <w:rsid w:val="00E2666A"/>
    <w:rsid w:val="00E3754B"/>
    <w:rsid w:val="00E50102"/>
    <w:rsid w:val="00E573F3"/>
    <w:rsid w:val="00E64839"/>
    <w:rsid w:val="00E713F1"/>
    <w:rsid w:val="00E722D5"/>
    <w:rsid w:val="00E878C4"/>
    <w:rsid w:val="00EA6BD8"/>
    <w:rsid w:val="00EC0578"/>
    <w:rsid w:val="00EC2792"/>
    <w:rsid w:val="00EC3E11"/>
    <w:rsid w:val="00EC6343"/>
    <w:rsid w:val="00ED27F1"/>
    <w:rsid w:val="00ED4C56"/>
    <w:rsid w:val="00ED744E"/>
    <w:rsid w:val="00EE1F3E"/>
    <w:rsid w:val="00EE2B18"/>
    <w:rsid w:val="00EF0F70"/>
    <w:rsid w:val="00EF4487"/>
    <w:rsid w:val="00EF7534"/>
    <w:rsid w:val="00F00CD7"/>
    <w:rsid w:val="00F14045"/>
    <w:rsid w:val="00F2379B"/>
    <w:rsid w:val="00F333D3"/>
    <w:rsid w:val="00F36139"/>
    <w:rsid w:val="00F37555"/>
    <w:rsid w:val="00F44220"/>
    <w:rsid w:val="00F44DB5"/>
    <w:rsid w:val="00F4788C"/>
    <w:rsid w:val="00F50528"/>
    <w:rsid w:val="00F56FE9"/>
    <w:rsid w:val="00F61858"/>
    <w:rsid w:val="00F627CE"/>
    <w:rsid w:val="00F652F5"/>
    <w:rsid w:val="00F721F3"/>
    <w:rsid w:val="00F735E3"/>
    <w:rsid w:val="00F8033E"/>
    <w:rsid w:val="00F91296"/>
    <w:rsid w:val="00F922AE"/>
    <w:rsid w:val="00FB25D9"/>
    <w:rsid w:val="00FC1B0D"/>
    <w:rsid w:val="00FD1AE7"/>
    <w:rsid w:val="00FD26BA"/>
    <w:rsid w:val="00FD497A"/>
    <w:rsid w:val="00FF128C"/>
    <w:rsid w:val="00FF5D2D"/>
    <w:rsid w:val="4D666551"/>
    <w:rsid w:val="5E5D427C"/>
    <w:rsid w:val="66FD9643"/>
    <w:rsid w:val="75D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CBCC0"/>
  <w15:docId w15:val="{DA2C49A4-C522-904F-A36A-4367CD8A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qFormat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  <w:style w:type="paragraph" w:customStyle="1" w:styleId="Default">
    <w:name w:val="Default"/>
    <w:basedOn w:val="Normal"/>
    <w:rsid w:val="00543B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verflowPunct/>
      <w:autoSpaceDE/>
      <w:autoSpaceDN/>
      <w:adjustRightInd/>
      <w:textAlignment w:val="auto"/>
    </w:pPr>
    <w:rPr>
      <w:rFonts w:ascii="Garamond" w:hAnsi="Garamond"/>
      <w:color w:val="000000"/>
      <w:lang w:bidi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54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nadsnamnden@kommu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701-2B79-4F7C-81EC-291D458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Sjöstrand Johan</cp:lastModifiedBy>
  <cp:revision>8</cp:revision>
  <cp:lastPrinted>2018-11-21T16:44:00Z</cp:lastPrinted>
  <dcterms:created xsi:type="dcterms:W3CDTF">2022-10-14T08:24:00Z</dcterms:created>
  <dcterms:modified xsi:type="dcterms:W3CDTF">2022-10-14T08:29:00Z</dcterms:modified>
</cp:coreProperties>
</file>